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5D3D" w:rsidRDefault="00447159" w:rsidP="00447159">
      <w:pPr>
        <w:spacing w:after="0" w:line="240" w:lineRule="auto"/>
        <w:ind w:left="-709"/>
        <w:rPr>
          <w:rFonts w:ascii="Arial Narrow" w:hAnsi="Arial Narrow"/>
          <w:sz w:val="20"/>
          <w:szCs w:val="20"/>
          <w:lang w:eastAsia="fr-FR"/>
        </w:rPr>
      </w:pPr>
      <w:r>
        <w:rPr>
          <w:noProof/>
          <w:sz w:val="20"/>
          <w:lang w:eastAsia="fr-FR"/>
        </w:rPr>
        <mc:AlternateContent>
          <mc:Choice Requires="wps">
            <w:drawing>
              <wp:inline distT="0" distB="0" distL="0" distR="0" wp14:anchorId="36D6327E" wp14:editId="525BCF5C">
                <wp:extent cx="7143750" cy="685800"/>
                <wp:effectExtent l="0" t="0" r="19050" b="19050"/>
                <wp:docPr id="204" name="Text Box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43750" cy="685800"/>
                        </a:xfrm>
                        <a:prstGeom prst="rect">
                          <a:avLst/>
                        </a:prstGeom>
                        <a:solidFill>
                          <a:srgbClr val="9FC9EB"/>
                        </a:solidFill>
                        <a:ln w="6096">
                          <a:solidFill>
                            <a:srgbClr val="231F20"/>
                          </a:solidFill>
                          <a:prstDash val="solid"/>
                          <a:miter lim="800000"/>
                          <a:headEnd/>
                          <a:tailEnd/>
                        </a:ln>
                      </wps:spPr>
                      <wps:txbx>
                        <w:txbxContent>
                          <w:p w:rsidR="00EF3C11" w:rsidRDefault="00EF3C11" w:rsidP="00447159">
                            <w:pPr>
                              <w:spacing w:line="233" w:lineRule="exact"/>
                              <w:ind w:left="2" w:right="-15"/>
                              <w:rPr>
                                <w:b/>
                                <w:color w:val="231F20"/>
                                <w:spacing w:val="3"/>
                                <w:sz w:val="24"/>
                              </w:rPr>
                            </w:pPr>
                            <w:r>
                              <w:rPr>
                                <w:b/>
                                <w:color w:val="231F20"/>
                                <w:spacing w:val="3"/>
                                <w:sz w:val="24"/>
                              </w:rPr>
                              <w:t xml:space="preserve">               </w:t>
                            </w:r>
                          </w:p>
                          <w:p w:rsidR="00812B6A" w:rsidRDefault="00812B6A" w:rsidP="00447159">
                            <w:pPr>
                              <w:spacing w:line="233" w:lineRule="exact"/>
                              <w:ind w:left="2" w:right="-15"/>
                              <w:rPr>
                                <w:b/>
                                <w:color w:val="231F20"/>
                                <w:spacing w:val="4"/>
                                <w:sz w:val="24"/>
                                <w:szCs w:val="24"/>
                              </w:rPr>
                            </w:pPr>
                            <w:r>
                              <w:rPr>
                                <w:b/>
                                <w:color w:val="231F20"/>
                                <w:spacing w:val="3"/>
                                <w:sz w:val="24"/>
                              </w:rPr>
                              <w:t xml:space="preserve"> </w:t>
                            </w:r>
                            <w:r w:rsidRPr="00812B6A">
                              <w:rPr>
                                <w:b/>
                                <w:color w:val="231F20"/>
                                <w:spacing w:val="3"/>
                                <w:sz w:val="24"/>
                                <w:szCs w:val="24"/>
                              </w:rPr>
                              <w:t xml:space="preserve"> </w:t>
                            </w:r>
                            <w:r w:rsidR="00447159" w:rsidRPr="00812B6A">
                              <w:rPr>
                                <w:b/>
                                <w:color w:val="231F20"/>
                                <w:spacing w:val="3"/>
                                <w:sz w:val="24"/>
                                <w:szCs w:val="24"/>
                              </w:rPr>
                              <w:t>INDICATEURS</w:t>
                            </w:r>
                            <w:r w:rsidR="00447159" w:rsidRPr="00812B6A">
                              <w:rPr>
                                <w:b/>
                                <w:color w:val="231F20"/>
                                <w:spacing w:val="11"/>
                                <w:sz w:val="24"/>
                                <w:szCs w:val="24"/>
                              </w:rPr>
                              <w:t xml:space="preserve"> </w:t>
                            </w:r>
                            <w:r w:rsidR="00447159" w:rsidRPr="00812B6A">
                              <w:rPr>
                                <w:b/>
                                <w:color w:val="231F20"/>
                                <w:spacing w:val="3"/>
                                <w:sz w:val="24"/>
                                <w:szCs w:val="24"/>
                              </w:rPr>
                              <w:t>COMMUNS</w:t>
                            </w:r>
                            <w:r w:rsidR="00447159" w:rsidRPr="00812B6A">
                              <w:rPr>
                                <w:b/>
                                <w:color w:val="231F20"/>
                                <w:spacing w:val="12"/>
                                <w:sz w:val="24"/>
                                <w:szCs w:val="24"/>
                              </w:rPr>
                              <w:t xml:space="preserve"> </w:t>
                            </w:r>
                            <w:r w:rsidR="00447159" w:rsidRPr="00812B6A">
                              <w:rPr>
                                <w:b/>
                                <w:color w:val="231F20"/>
                                <w:sz w:val="24"/>
                                <w:szCs w:val="24"/>
                              </w:rPr>
                              <w:t>DE</w:t>
                            </w:r>
                            <w:r w:rsidR="00447159" w:rsidRPr="00812B6A">
                              <w:rPr>
                                <w:b/>
                                <w:color w:val="231F20"/>
                                <w:spacing w:val="13"/>
                                <w:sz w:val="24"/>
                                <w:szCs w:val="24"/>
                              </w:rPr>
                              <w:t xml:space="preserve"> </w:t>
                            </w:r>
                            <w:r w:rsidR="00447159" w:rsidRPr="00812B6A">
                              <w:rPr>
                                <w:b/>
                                <w:color w:val="231F20"/>
                                <w:spacing w:val="3"/>
                                <w:sz w:val="24"/>
                                <w:szCs w:val="24"/>
                              </w:rPr>
                              <w:t>PERFORMANCE</w:t>
                            </w:r>
                            <w:r w:rsidR="00447159" w:rsidRPr="00812B6A">
                              <w:rPr>
                                <w:b/>
                                <w:color w:val="231F20"/>
                                <w:spacing w:val="12"/>
                                <w:sz w:val="24"/>
                                <w:szCs w:val="24"/>
                              </w:rPr>
                              <w:t xml:space="preserve"> </w:t>
                            </w:r>
                            <w:r w:rsidRPr="00812B6A">
                              <w:rPr>
                                <w:b/>
                                <w:color w:val="231F20"/>
                                <w:sz w:val="24"/>
                                <w:szCs w:val="24"/>
                              </w:rPr>
                              <w:t>DE LA FORMATION ET DE LA RECHERCHE</w:t>
                            </w:r>
                            <w:r w:rsidRPr="00812B6A">
                              <w:rPr>
                                <w:b/>
                                <w:color w:val="231F20"/>
                                <w:spacing w:val="4"/>
                                <w:sz w:val="24"/>
                                <w:szCs w:val="24"/>
                              </w:rPr>
                              <w:t xml:space="preserve">      </w:t>
                            </w:r>
                          </w:p>
                          <w:p w:rsidR="00447159" w:rsidRPr="00812B6A" w:rsidRDefault="00447159" w:rsidP="00812B6A">
                            <w:pPr>
                              <w:spacing w:line="233" w:lineRule="exact"/>
                              <w:ind w:left="2" w:right="-15"/>
                              <w:jc w:val="right"/>
                              <w:rPr>
                                <w:b/>
                                <w:color w:val="231F20"/>
                                <w:spacing w:val="4"/>
                                <w:sz w:val="24"/>
                                <w:szCs w:val="24"/>
                              </w:rPr>
                            </w:pPr>
                            <w:r w:rsidRPr="00812B6A">
                              <w:rPr>
                                <w:b/>
                                <w:color w:val="231F20"/>
                                <w:spacing w:val="4"/>
                                <w:sz w:val="24"/>
                                <w:szCs w:val="24"/>
                              </w:rPr>
                              <w:t xml:space="preserve">Mise à </w:t>
                            </w:r>
                            <w:r w:rsidR="00396E82" w:rsidRPr="00812B6A">
                              <w:rPr>
                                <w:b/>
                                <w:color w:val="231F20"/>
                                <w:spacing w:val="4"/>
                                <w:sz w:val="24"/>
                                <w:szCs w:val="24"/>
                              </w:rPr>
                              <w:t xml:space="preserve">jour </w:t>
                            </w:r>
                            <w:r w:rsidR="004376A2">
                              <w:rPr>
                                <w:b/>
                                <w:color w:val="231F20"/>
                                <w:spacing w:val="4"/>
                                <w:sz w:val="24"/>
                                <w:szCs w:val="24"/>
                              </w:rPr>
                              <w:t>10/02/21</w:t>
                            </w:r>
                          </w:p>
                        </w:txbxContent>
                      </wps:txbx>
                      <wps:bodyPr rot="0" vert="horz" wrap="square" lIns="0" tIns="0" rIns="0" bIns="0" anchor="t" anchorCtr="0" upright="1">
                        <a:noAutofit/>
                      </wps:bodyPr>
                    </wps:wsp>
                  </a:graphicData>
                </a:graphic>
              </wp:inline>
            </w:drawing>
          </mc:Choice>
          <mc:Fallback>
            <w:pict>
              <v:shapetype w14:anchorId="36D6327E" id="_x0000_t202" coordsize="21600,21600" o:spt="202" path="m,l,21600r21600,l21600,xe">
                <v:stroke joinstyle="miter"/>
                <v:path gradientshapeok="t" o:connecttype="rect"/>
              </v:shapetype>
              <v:shape id="Text Box 91" o:spid="_x0000_s1026" type="#_x0000_t202" style="width:562.5pt;height: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" fillcolor="#9fc9eb" strokecolor="#231f20" strokeweight=".48pt">
                <v:textbox inset="0,0,0,0">
                  <w:txbxContent>
                    <w:p w:rsidR="00EF3C11" w:rsidRDefault="00EF3C11" w:rsidP="00447159">
                      <w:pPr>
                        <w:spacing w:line="233" w:lineRule="exact"/>
                        <w:ind w:left="2" w:right="-15"/>
                        <w:rPr>
                          <w:b/>
                          <w:color w:val="231F20"/>
                          <w:spacing w:val="3"/>
                          <w:sz w:val="24"/>
                        </w:rPr>
                      </w:pPr>
                      <w:r>
                        <w:rPr>
                          <w:b/>
                          <w:color w:val="231F20"/>
                          <w:spacing w:val="3"/>
                          <w:sz w:val="24"/>
                        </w:rPr>
                        <w:t xml:space="preserve">               </w:t>
                      </w:r>
                    </w:p>
                    <w:p w:rsidR="00812B6A" w:rsidRDefault="00812B6A" w:rsidP="00447159">
                      <w:pPr>
                        <w:spacing w:line="233" w:lineRule="exact"/>
                        <w:ind w:left="2" w:right="-15"/>
                        <w:rPr>
                          <w:b/>
                          <w:color w:val="231F20"/>
                          <w:spacing w:val="4"/>
                          <w:sz w:val="24"/>
                          <w:szCs w:val="24"/>
                        </w:rPr>
                      </w:pPr>
                      <w:r>
                        <w:rPr>
                          <w:b/>
                          <w:color w:val="231F20"/>
                          <w:spacing w:val="3"/>
                          <w:sz w:val="24"/>
                        </w:rPr>
                        <w:t xml:space="preserve"> </w:t>
                      </w:r>
                      <w:r w:rsidRPr="00812B6A">
                        <w:rPr>
                          <w:b/>
                          <w:color w:val="231F20"/>
                          <w:spacing w:val="3"/>
                          <w:sz w:val="24"/>
                          <w:szCs w:val="24"/>
                        </w:rPr>
                        <w:t xml:space="preserve"> </w:t>
                      </w:r>
                      <w:r w:rsidR="00447159" w:rsidRPr="00812B6A">
                        <w:rPr>
                          <w:b/>
                          <w:color w:val="231F20"/>
                          <w:spacing w:val="3"/>
                          <w:sz w:val="24"/>
                          <w:szCs w:val="24"/>
                        </w:rPr>
                        <w:t>INDICATEURS</w:t>
                      </w:r>
                      <w:r w:rsidR="00447159" w:rsidRPr="00812B6A">
                        <w:rPr>
                          <w:b/>
                          <w:color w:val="231F20"/>
                          <w:spacing w:val="11"/>
                          <w:sz w:val="24"/>
                          <w:szCs w:val="24"/>
                        </w:rPr>
                        <w:t xml:space="preserve"> </w:t>
                      </w:r>
                      <w:r w:rsidR="00447159" w:rsidRPr="00812B6A">
                        <w:rPr>
                          <w:b/>
                          <w:color w:val="231F20"/>
                          <w:spacing w:val="3"/>
                          <w:sz w:val="24"/>
                          <w:szCs w:val="24"/>
                        </w:rPr>
                        <w:t>COMMUNS</w:t>
                      </w:r>
                      <w:r w:rsidR="00447159" w:rsidRPr="00812B6A">
                        <w:rPr>
                          <w:b/>
                          <w:color w:val="231F20"/>
                          <w:spacing w:val="12"/>
                          <w:sz w:val="24"/>
                          <w:szCs w:val="24"/>
                        </w:rPr>
                        <w:t xml:space="preserve"> </w:t>
                      </w:r>
                      <w:r w:rsidR="00447159" w:rsidRPr="00812B6A">
                        <w:rPr>
                          <w:b/>
                          <w:color w:val="231F20"/>
                          <w:sz w:val="24"/>
                          <w:szCs w:val="24"/>
                        </w:rPr>
                        <w:t>DE</w:t>
                      </w:r>
                      <w:r w:rsidR="00447159" w:rsidRPr="00812B6A">
                        <w:rPr>
                          <w:b/>
                          <w:color w:val="231F20"/>
                          <w:spacing w:val="13"/>
                          <w:sz w:val="24"/>
                          <w:szCs w:val="24"/>
                        </w:rPr>
                        <w:t xml:space="preserve"> </w:t>
                      </w:r>
                      <w:r w:rsidR="00447159" w:rsidRPr="00812B6A">
                        <w:rPr>
                          <w:b/>
                          <w:color w:val="231F20"/>
                          <w:spacing w:val="3"/>
                          <w:sz w:val="24"/>
                          <w:szCs w:val="24"/>
                        </w:rPr>
                        <w:t>PERFORMANCE</w:t>
                      </w:r>
                      <w:r w:rsidR="00447159" w:rsidRPr="00812B6A">
                        <w:rPr>
                          <w:b/>
                          <w:color w:val="231F20"/>
                          <w:spacing w:val="12"/>
                          <w:sz w:val="24"/>
                          <w:szCs w:val="24"/>
                        </w:rPr>
                        <w:t xml:space="preserve"> </w:t>
                      </w:r>
                      <w:r w:rsidRPr="00812B6A">
                        <w:rPr>
                          <w:b/>
                          <w:color w:val="231F20"/>
                          <w:sz w:val="24"/>
                          <w:szCs w:val="24"/>
                        </w:rPr>
                        <w:t>DE LA FORMATION ET DE LA RECHERCHE</w:t>
                      </w:r>
                      <w:r w:rsidRPr="00812B6A">
                        <w:rPr>
                          <w:b/>
                          <w:color w:val="231F20"/>
                          <w:spacing w:val="4"/>
                          <w:sz w:val="24"/>
                          <w:szCs w:val="24"/>
                        </w:rPr>
                        <w:t xml:space="preserve">      </w:t>
                      </w:r>
                    </w:p>
                    <w:p w:rsidR="00447159" w:rsidRPr="00812B6A" w:rsidRDefault="00447159" w:rsidP="00812B6A">
                      <w:pPr>
                        <w:spacing w:line="233" w:lineRule="exact"/>
                        <w:ind w:left="2" w:right="-15"/>
                        <w:jc w:val="right"/>
                        <w:rPr>
                          <w:b/>
                          <w:color w:val="231F20"/>
                          <w:spacing w:val="4"/>
                          <w:sz w:val="24"/>
                          <w:szCs w:val="24"/>
                        </w:rPr>
                      </w:pPr>
                      <w:r w:rsidRPr="00812B6A">
                        <w:rPr>
                          <w:b/>
                          <w:color w:val="231F20"/>
                          <w:spacing w:val="4"/>
                          <w:sz w:val="24"/>
                          <w:szCs w:val="24"/>
                        </w:rPr>
                        <w:t xml:space="preserve">Mise à </w:t>
                      </w:r>
                      <w:r w:rsidR="00396E82" w:rsidRPr="00812B6A">
                        <w:rPr>
                          <w:b/>
                          <w:color w:val="231F20"/>
                          <w:spacing w:val="4"/>
                          <w:sz w:val="24"/>
                          <w:szCs w:val="24"/>
                        </w:rPr>
                        <w:t xml:space="preserve">jour </w:t>
                      </w:r>
                      <w:r w:rsidR="004376A2">
                        <w:rPr>
                          <w:b/>
                          <w:color w:val="231F20"/>
                          <w:spacing w:val="4"/>
                          <w:sz w:val="24"/>
                          <w:szCs w:val="24"/>
                        </w:rPr>
                        <w:t>10/02/21</w:t>
                      </w:r>
                    </w:p>
                  </w:txbxContent>
                </v:textbox>
                <w10:anchorlock/>
              </v:shape>
            </w:pict>
          </mc:Fallback>
        </mc:AlternateContent>
      </w:r>
    </w:p>
    <w:p w:rsidR="00447159" w:rsidRPr="00D05831" w:rsidRDefault="00447159" w:rsidP="00495D3D">
      <w:pPr>
        <w:spacing w:after="0" w:line="240" w:lineRule="auto"/>
        <w:rPr>
          <w:rFonts w:ascii="Arial Narrow" w:hAnsi="Arial Narrow"/>
          <w:sz w:val="4"/>
          <w:szCs w:val="4"/>
          <w:lang w:eastAsia="fr-FR"/>
        </w:rPr>
      </w:pPr>
    </w:p>
    <w:tbl>
      <w:tblPr>
        <w:tblpPr w:leftFromText="141" w:rightFromText="141" w:vertAnchor="text" w:horzAnchor="margin" w:tblpXSpec="center" w:tblpY="29"/>
        <w:tblW w:w="10960" w:type="dxa"/>
        <w:tblBorders>
          <w:top w:val="single" w:sz="4" w:space="0" w:color="0000FF"/>
          <w:left w:val="single" w:sz="4" w:space="0" w:color="0000FF"/>
          <w:bottom w:val="single" w:sz="4" w:space="0" w:color="0000FF"/>
          <w:right w:val="single" w:sz="4" w:space="0" w:color="0000FF"/>
          <w:insideV w:val="single" w:sz="4" w:space="0" w:color="0000FF"/>
        </w:tblBorders>
        <w:tblLook w:val="01E0" w:firstRow="1" w:lastRow="1" w:firstColumn="1" w:lastColumn="1" w:noHBand="0" w:noVBand="0"/>
      </w:tblPr>
      <w:tblGrid>
        <w:gridCol w:w="691"/>
        <w:gridCol w:w="7896"/>
        <w:gridCol w:w="2373"/>
      </w:tblGrid>
      <w:tr w:rsidR="009F584F" w:rsidRPr="00476A8B" w:rsidTr="00C57549">
        <w:trPr>
          <w:trHeight w:val="679"/>
        </w:trPr>
        <w:tc>
          <w:tcPr>
            <w:tcW w:w="691" w:type="dxa"/>
            <w:tcBorders>
              <w:top w:val="single" w:sz="4" w:space="0" w:color="0000FF"/>
              <w:bottom w:val="single" w:sz="4" w:space="0" w:color="0000FF"/>
            </w:tcBorders>
            <w:shd w:val="clear" w:color="auto" w:fill="FFCC99"/>
            <w:vAlign w:val="center"/>
          </w:tcPr>
          <w:p w:rsidR="009F584F" w:rsidRDefault="009F584F" w:rsidP="009F584F">
            <w:pPr>
              <w:spacing w:after="0" w:line="240" w:lineRule="auto"/>
              <w:rPr>
                <w:rFonts w:ascii="Arial Narrow" w:hAnsi="Arial Narrow"/>
                <w:b/>
                <w:bCs/>
                <w:sz w:val="20"/>
                <w:szCs w:val="20"/>
                <w:lang w:eastAsia="fr-FR"/>
              </w:rPr>
            </w:pPr>
          </w:p>
          <w:p w:rsidR="009F584F" w:rsidRDefault="00461744" w:rsidP="009F584F">
            <w:pPr>
              <w:spacing w:after="0" w:line="240" w:lineRule="auto"/>
              <w:rPr>
                <w:rFonts w:ascii="Arial Narrow" w:hAnsi="Arial Narrow"/>
                <w:b/>
                <w:bCs/>
                <w:sz w:val="20"/>
                <w:szCs w:val="20"/>
                <w:lang w:eastAsia="fr-FR"/>
              </w:rPr>
            </w:pPr>
            <w:r>
              <w:rPr>
                <w:rFonts w:ascii="Arial Narrow" w:hAnsi="Arial Narrow"/>
                <w:b/>
                <w:bCs/>
                <w:sz w:val="20"/>
                <w:szCs w:val="20"/>
                <w:lang w:eastAsia="fr-FR"/>
              </w:rPr>
              <w:t>IC 2</w:t>
            </w:r>
          </w:p>
          <w:p w:rsidR="009F584F" w:rsidRPr="00476A8B" w:rsidRDefault="009F584F" w:rsidP="009F584F">
            <w:pPr>
              <w:spacing w:after="0" w:line="240" w:lineRule="auto"/>
              <w:rPr>
                <w:rFonts w:ascii="Arial Narrow" w:hAnsi="Arial Narrow"/>
                <w:b/>
                <w:bCs/>
                <w:sz w:val="20"/>
                <w:szCs w:val="20"/>
                <w:lang w:eastAsia="fr-FR"/>
              </w:rPr>
            </w:pPr>
          </w:p>
        </w:tc>
        <w:tc>
          <w:tcPr>
            <w:tcW w:w="7896" w:type="dxa"/>
            <w:tcBorders>
              <w:top w:val="single" w:sz="4" w:space="0" w:color="0000FF"/>
              <w:bottom w:val="single" w:sz="4" w:space="0" w:color="0000FF"/>
            </w:tcBorders>
            <w:shd w:val="clear" w:color="auto" w:fill="FFCC99"/>
            <w:vAlign w:val="center"/>
          </w:tcPr>
          <w:p w:rsidR="00212F48" w:rsidRPr="00476A8B" w:rsidRDefault="00812B6A" w:rsidP="00F8510E">
            <w:pPr>
              <w:spacing w:after="0" w:line="240" w:lineRule="auto"/>
              <w:rPr>
                <w:rFonts w:ascii="Arial Narrow" w:hAnsi="Arial Narrow"/>
                <w:b/>
                <w:bCs/>
                <w:sz w:val="20"/>
                <w:szCs w:val="20"/>
                <w:lang w:eastAsia="fr-FR"/>
              </w:rPr>
            </w:pPr>
            <w:r>
              <w:rPr>
                <w:b/>
                <w:color w:val="231F20"/>
                <w:w w:val="105"/>
                <w:sz w:val="21"/>
              </w:rPr>
              <w:t>TAUX</w:t>
            </w:r>
            <w:r w:rsidR="00461744">
              <w:rPr>
                <w:b/>
                <w:color w:val="231F20"/>
                <w:w w:val="105"/>
                <w:sz w:val="21"/>
              </w:rPr>
              <w:t xml:space="preserve"> DE RÉUSSITE EN LICENCE EN QUATRE</w:t>
            </w:r>
            <w:r>
              <w:rPr>
                <w:b/>
                <w:color w:val="231F20"/>
                <w:w w:val="105"/>
                <w:sz w:val="21"/>
              </w:rPr>
              <w:t xml:space="preserve"> ANS</w:t>
            </w:r>
          </w:p>
        </w:tc>
        <w:tc>
          <w:tcPr>
            <w:tcW w:w="2373" w:type="dxa"/>
            <w:tcBorders>
              <w:top w:val="single" w:sz="4" w:space="0" w:color="0000FF"/>
              <w:bottom w:val="single" w:sz="4" w:space="0" w:color="0000FF"/>
            </w:tcBorders>
            <w:shd w:val="clear" w:color="auto" w:fill="FFCC99"/>
            <w:vAlign w:val="center"/>
          </w:tcPr>
          <w:p w:rsidR="009F584F" w:rsidRPr="00476A8B" w:rsidRDefault="009F584F" w:rsidP="009F584F">
            <w:pPr>
              <w:spacing w:after="0" w:line="240" w:lineRule="auto"/>
              <w:jc w:val="center"/>
              <w:rPr>
                <w:rFonts w:ascii="Arial Narrow" w:hAnsi="Arial Narrow"/>
                <w:b/>
                <w:bCs/>
                <w:sz w:val="20"/>
                <w:szCs w:val="20"/>
                <w:lang w:eastAsia="fr-FR"/>
              </w:rPr>
            </w:pPr>
            <w:r w:rsidRPr="00476A8B">
              <w:rPr>
                <w:rFonts w:ascii="Arial Narrow" w:hAnsi="Arial Narrow"/>
                <w:b/>
                <w:bCs/>
                <w:color w:val="000000"/>
                <w:lang w:eastAsia="fr-FR"/>
              </w:rPr>
              <w:t>Lyon 2</w:t>
            </w:r>
          </w:p>
        </w:tc>
      </w:tr>
    </w:tbl>
    <w:p w:rsidR="00447159" w:rsidRPr="00714583" w:rsidRDefault="00447159" w:rsidP="00495D3D">
      <w:pPr>
        <w:spacing w:after="0" w:line="240" w:lineRule="auto"/>
        <w:rPr>
          <w:rFonts w:ascii="Arial Narrow" w:hAnsi="Arial Narrow"/>
          <w:sz w:val="4"/>
          <w:szCs w:val="4"/>
          <w:lang w:eastAsia="fr-FR"/>
        </w:rPr>
      </w:pPr>
    </w:p>
    <w:p w:rsidR="00447159" w:rsidRPr="00714583" w:rsidRDefault="00447159" w:rsidP="00495D3D">
      <w:pPr>
        <w:spacing w:after="0" w:line="240" w:lineRule="auto"/>
        <w:rPr>
          <w:rFonts w:ascii="Arial Narrow" w:hAnsi="Arial Narrow"/>
          <w:sz w:val="4"/>
          <w:szCs w:val="4"/>
          <w:lang w:eastAsia="fr-FR"/>
        </w:rPr>
      </w:pPr>
    </w:p>
    <w:p w:rsidR="00812B6A" w:rsidRPr="00476A8B" w:rsidRDefault="00812B6A" w:rsidP="002F196D">
      <w:pPr>
        <w:spacing w:before="60" w:after="60" w:line="240" w:lineRule="exact"/>
        <w:ind w:left="-567"/>
        <w:rPr>
          <w:rFonts w:ascii="Arial Narrow" w:hAnsi="Arial Narrow"/>
          <w:b/>
          <w:bCs/>
          <w:sz w:val="19"/>
          <w:szCs w:val="19"/>
          <w:lang w:eastAsia="fr-FR"/>
        </w:rPr>
      </w:pPr>
    </w:p>
    <w:tbl>
      <w:tblPr>
        <w:tblStyle w:val="TableNormal"/>
        <w:tblW w:w="10915" w:type="dxa"/>
        <w:tblInd w:w="-572"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2073"/>
        <w:gridCol w:w="8842"/>
      </w:tblGrid>
      <w:tr w:rsidR="00812B6A" w:rsidTr="00697D57">
        <w:trPr>
          <w:trHeight w:val="220"/>
        </w:trPr>
        <w:tc>
          <w:tcPr>
            <w:tcW w:w="2073" w:type="dxa"/>
          </w:tcPr>
          <w:p w:rsidR="00812B6A" w:rsidRDefault="00812B6A" w:rsidP="00E73CE4">
            <w:pPr>
              <w:pStyle w:val="TableParagraph"/>
              <w:spacing w:before="8" w:line="192" w:lineRule="exact"/>
              <w:ind w:left="71"/>
              <w:rPr>
                <w:sz w:val="18"/>
              </w:rPr>
            </w:pPr>
            <w:r>
              <w:rPr>
                <w:color w:val="231F20"/>
                <w:w w:val="105"/>
                <w:sz w:val="18"/>
              </w:rPr>
              <w:t>Action</w:t>
            </w:r>
          </w:p>
        </w:tc>
        <w:tc>
          <w:tcPr>
            <w:tcW w:w="8842" w:type="dxa"/>
          </w:tcPr>
          <w:p w:rsidR="00812B6A" w:rsidRPr="004376A2" w:rsidRDefault="00812B6A" w:rsidP="00E73CE4">
            <w:pPr>
              <w:pStyle w:val="TableParagraph"/>
              <w:spacing w:before="8" w:line="192" w:lineRule="exact"/>
              <w:ind w:left="71"/>
              <w:rPr>
                <w:sz w:val="18"/>
                <w:lang w:val="fr-FR"/>
              </w:rPr>
            </w:pPr>
            <w:r w:rsidRPr="004376A2">
              <w:rPr>
                <w:color w:val="231F20"/>
                <w:w w:val="105"/>
                <w:sz w:val="18"/>
                <w:lang w:val="fr-FR"/>
              </w:rPr>
              <w:t>Améliorer la r</w:t>
            </w:r>
            <w:r w:rsidR="009414B8">
              <w:rPr>
                <w:color w:val="231F20"/>
                <w:w w:val="105"/>
                <w:sz w:val="18"/>
                <w:lang w:val="fr-FR"/>
              </w:rPr>
              <w:t>éussite</w:t>
            </w:r>
            <w:r w:rsidRPr="004376A2">
              <w:rPr>
                <w:color w:val="231F20"/>
                <w:w w:val="105"/>
                <w:sz w:val="18"/>
                <w:lang w:val="fr-FR"/>
              </w:rPr>
              <w:t xml:space="preserve"> des étudiant.es</w:t>
            </w:r>
          </w:p>
        </w:tc>
      </w:tr>
      <w:tr w:rsidR="00812B6A" w:rsidTr="00697D57">
        <w:trPr>
          <w:trHeight w:val="215"/>
        </w:trPr>
        <w:tc>
          <w:tcPr>
            <w:tcW w:w="2073" w:type="dxa"/>
          </w:tcPr>
          <w:p w:rsidR="00812B6A" w:rsidRDefault="00812B6A" w:rsidP="00E73CE4">
            <w:pPr>
              <w:pStyle w:val="TableParagraph"/>
              <w:spacing w:before="8" w:line="187" w:lineRule="exact"/>
              <w:ind w:left="71"/>
              <w:rPr>
                <w:sz w:val="18"/>
              </w:rPr>
            </w:pPr>
            <w:r>
              <w:rPr>
                <w:color w:val="231F20"/>
                <w:w w:val="105"/>
                <w:sz w:val="18"/>
              </w:rPr>
              <w:t>Objectif</w:t>
            </w:r>
          </w:p>
        </w:tc>
        <w:tc>
          <w:tcPr>
            <w:tcW w:w="8842" w:type="dxa"/>
          </w:tcPr>
          <w:p w:rsidR="00812B6A" w:rsidRPr="004376A2" w:rsidRDefault="00812B6A" w:rsidP="00E73CE4">
            <w:pPr>
              <w:pStyle w:val="TableParagraph"/>
              <w:spacing w:before="8" w:line="187" w:lineRule="exact"/>
              <w:ind w:left="72"/>
              <w:rPr>
                <w:sz w:val="18"/>
                <w:lang w:val="fr-FR"/>
              </w:rPr>
            </w:pPr>
            <w:r w:rsidRPr="004376A2">
              <w:rPr>
                <w:color w:val="231F20"/>
                <w:w w:val="105"/>
                <w:sz w:val="18"/>
                <w:lang w:val="fr-FR"/>
              </w:rPr>
              <w:t>Améliorer la r</w:t>
            </w:r>
            <w:r w:rsidR="009414B8">
              <w:rPr>
                <w:color w:val="231F20"/>
                <w:w w:val="105"/>
                <w:sz w:val="18"/>
                <w:lang w:val="fr-FR"/>
              </w:rPr>
              <w:t>éussite</w:t>
            </w:r>
            <w:r w:rsidRPr="004376A2">
              <w:rPr>
                <w:color w:val="231F20"/>
                <w:w w:val="105"/>
                <w:sz w:val="18"/>
                <w:lang w:val="fr-FR"/>
              </w:rPr>
              <w:t xml:space="preserve"> à tous les niveaux de formation</w:t>
            </w:r>
          </w:p>
        </w:tc>
      </w:tr>
      <w:tr w:rsidR="00812B6A" w:rsidTr="00697D57">
        <w:trPr>
          <w:trHeight w:val="436"/>
        </w:trPr>
        <w:tc>
          <w:tcPr>
            <w:tcW w:w="2073" w:type="dxa"/>
          </w:tcPr>
          <w:p w:rsidR="00812B6A" w:rsidRPr="004376A2" w:rsidRDefault="00812B6A" w:rsidP="00E73CE4">
            <w:pPr>
              <w:pStyle w:val="TableParagraph"/>
              <w:spacing w:before="1" w:line="220" w:lineRule="exact"/>
              <w:ind w:left="71" w:right="179"/>
              <w:rPr>
                <w:sz w:val="18"/>
                <w:lang w:val="fr-FR"/>
              </w:rPr>
            </w:pPr>
            <w:r w:rsidRPr="004376A2">
              <w:rPr>
                <w:color w:val="231F20"/>
                <w:w w:val="105"/>
                <w:sz w:val="18"/>
                <w:lang w:val="fr-FR"/>
              </w:rPr>
              <w:t>Mesure du plan annuel de performance (PAP)</w:t>
            </w:r>
          </w:p>
        </w:tc>
        <w:tc>
          <w:tcPr>
            <w:tcW w:w="8842" w:type="dxa"/>
          </w:tcPr>
          <w:p w:rsidR="00812B6A" w:rsidRPr="004376A2" w:rsidRDefault="00812B6A" w:rsidP="00E73CE4">
            <w:pPr>
              <w:pStyle w:val="TableParagraph"/>
              <w:spacing w:before="1" w:line="220" w:lineRule="exact"/>
              <w:ind w:left="72"/>
              <w:rPr>
                <w:sz w:val="18"/>
                <w:lang w:val="fr-FR"/>
              </w:rPr>
            </w:pPr>
            <w:r w:rsidRPr="004376A2">
              <w:rPr>
                <w:color w:val="231F20"/>
                <w:w w:val="105"/>
                <w:sz w:val="18"/>
                <w:lang w:val="fr-FR"/>
              </w:rPr>
              <w:t>Programme 150 (Formations supérieures et recherche universitaire), objectif 2 (améliorer la r</w:t>
            </w:r>
            <w:r w:rsidR="004C71FA">
              <w:rPr>
                <w:color w:val="231F20"/>
                <w:w w:val="105"/>
                <w:sz w:val="18"/>
                <w:lang w:val="fr-FR"/>
              </w:rPr>
              <w:t>éussite</w:t>
            </w:r>
            <w:r w:rsidRPr="004376A2">
              <w:rPr>
                <w:color w:val="231F20"/>
                <w:w w:val="105"/>
                <w:sz w:val="18"/>
                <w:lang w:val="fr-FR"/>
              </w:rPr>
              <w:t xml:space="preserve"> des étudiant.es), r</w:t>
            </w:r>
            <w:r w:rsidR="004C71FA">
              <w:rPr>
                <w:color w:val="231F20"/>
                <w:w w:val="105"/>
                <w:sz w:val="18"/>
                <w:lang w:val="fr-FR"/>
              </w:rPr>
              <w:t>éussite</w:t>
            </w:r>
            <w:r w:rsidRPr="004376A2">
              <w:rPr>
                <w:color w:val="231F20"/>
                <w:w w:val="105"/>
                <w:sz w:val="18"/>
                <w:lang w:val="fr-FR"/>
              </w:rPr>
              <w:t xml:space="preserve"> en L</w:t>
            </w:r>
          </w:p>
        </w:tc>
      </w:tr>
    </w:tbl>
    <w:p w:rsidR="005C43E3" w:rsidRDefault="005C43E3" w:rsidP="002F196D">
      <w:pPr>
        <w:spacing w:before="60" w:after="60" w:line="240" w:lineRule="exact"/>
        <w:ind w:left="-567"/>
        <w:rPr>
          <w:rFonts w:ascii="Arial Narrow" w:hAnsi="Arial Narrow"/>
          <w:b/>
          <w:bCs/>
          <w:sz w:val="19"/>
          <w:szCs w:val="19"/>
          <w:lang w:eastAsia="fr-FR"/>
        </w:rPr>
      </w:pPr>
    </w:p>
    <w:p w:rsidR="005C43E3" w:rsidRDefault="005C43E3" w:rsidP="002F196D">
      <w:pPr>
        <w:spacing w:before="60" w:after="60" w:line="240" w:lineRule="exact"/>
        <w:ind w:left="-567"/>
        <w:rPr>
          <w:rFonts w:ascii="Arial Narrow" w:hAnsi="Arial Narrow"/>
          <w:b/>
          <w:bCs/>
          <w:sz w:val="19"/>
          <w:szCs w:val="19"/>
          <w:lang w:eastAsia="fr-FR"/>
        </w:rPr>
      </w:pPr>
    </w:p>
    <w:p w:rsidR="005C43E3" w:rsidRPr="006F0338" w:rsidRDefault="005C43E3" w:rsidP="005C43E3">
      <w:pPr>
        <w:spacing w:before="60" w:after="60" w:line="240" w:lineRule="exact"/>
        <w:ind w:left="-567"/>
        <w:rPr>
          <w:rFonts w:ascii="Arial Narrow" w:hAnsi="Arial Narrow"/>
          <w:b/>
          <w:bCs/>
          <w:sz w:val="19"/>
          <w:szCs w:val="19"/>
          <w:lang w:eastAsia="fr-FR"/>
        </w:rPr>
      </w:pPr>
      <w:r w:rsidRPr="005D2170">
        <w:rPr>
          <w:rFonts w:ascii="Arial Narrow" w:hAnsi="Arial Narrow"/>
          <w:b/>
          <w:bCs/>
          <w:sz w:val="19"/>
          <w:szCs w:val="19"/>
          <w:highlight w:val="yellow"/>
          <w:lang w:eastAsia="fr-FR"/>
        </w:rPr>
        <w:t>Nouvelle méthodologie</w:t>
      </w:r>
    </w:p>
    <w:p w:rsidR="005C43E3" w:rsidRPr="006F0338" w:rsidRDefault="005C43E3" w:rsidP="005C43E3">
      <w:pPr>
        <w:spacing w:before="60" w:after="60" w:line="240" w:lineRule="exact"/>
        <w:ind w:left="-567"/>
        <w:rPr>
          <w:rFonts w:ascii="Arial Narrow" w:hAnsi="Arial Narrow"/>
          <w:b/>
          <w:bCs/>
          <w:sz w:val="19"/>
          <w:szCs w:val="19"/>
          <w:lang w:eastAsia="fr-FR"/>
        </w:rPr>
      </w:pPr>
      <w:r w:rsidRPr="006F0338">
        <w:rPr>
          <w:rFonts w:ascii="Arial Narrow" w:hAnsi="Arial Narrow"/>
          <w:b/>
          <w:bCs/>
          <w:sz w:val="19"/>
          <w:szCs w:val="19"/>
          <w:lang w:eastAsia="fr-FR"/>
        </w:rPr>
        <w:t>Description des indicateurs</w:t>
      </w:r>
    </w:p>
    <w:tbl>
      <w:tblPr>
        <w:tblpPr w:leftFromText="141" w:rightFromText="141" w:vertAnchor="text" w:horzAnchor="margin" w:tblpXSpec="center" w:tblpY="79"/>
        <w:tblW w:w="10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50"/>
        <w:gridCol w:w="7957"/>
      </w:tblGrid>
      <w:tr w:rsidR="005C43E3" w:rsidRPr="006F0338" w:rsidTr="00681F7B">
        <w:trPr>
          <w:trHeight w:val="224"/>
        </w:trPr>
        <w:tc>
          <w:tcPr>
            <w:tcW w:w="2850" w:type="dxa"/>
          </w:tcPr>
          <w:p w:rsidR="005C43E3" w:rsidRPr="006F0338" w:rsidRDefault="005C43E3" w:rsidP="00681F7B">
            <w:pPr>
              <w:pStyle w:val="TableParagraph"/>
              <w:spacing w:before="4"/>
              <w:rPr>
                <w:sz w:val="16"/>
                <w:szCs w:val="16"/>
              </w:rPr>
            </w:pPr>
            <w:proofErr w:type="spellStart"/>
            <w:r w:rsidRPr="006F0338">
              <w:rPr>
                <w:color w:val="231F20"/>
                <w:w w:val="105"/>
                <w:sz w:val="16"/>
                <w:szCs w:val="16"/>
              </w:rPr>
              <w:t>Unité</w:t>
            </w:r>
            <w:proofErr w:type="spellEnd"/>
            <w:r w:rsidRPr="006F0338">
              <w:rPr>
                <w:color w:val="231F20"/>
                <w:w w:val="105"/>
                <w:sz w:val="16"/>
                <w:szCs w:val="16"/>
              </w:rPr>
              <w:t xml:space="preserve"> de </w:t>
            </w:r>
            <w:proofErr w:type="spellStart"/>
            <w:r w:rsidRPr="006F0338">
              <w:rPr>
                <w:color w:val="231F20"/>
                <w:w w:val="105"/>
                <w:sz w:val="16"/>
                <w:szCs w:val="16"/>
              </w:rPr>
              <w:t>mesure</w:t>
            </w:r>
            <w:proofErr w:type="spellEnd"/>
          </w:p>
        </w:tc>
        <w:tc>
          <w:tcPr>
            <w:tcW w:w="7957" w:type="dxa"/>
          </w:tcPr>
          <w:p w:rsidR="005C43E3" w:rsidRPr="006F0338" w:rsidRDefault="005C43E3" w:rsidP="00681F7B">
            <w:pPr>
              <w:pStyle w:val="TableParagraph"/>
              <w:spacing w:before="7" w:line="206" w:lineRule="exact"/>
              <w:ind w:left="71"/>
              <w:rPr>
                <w:sz w:val="16"/>
                <w:szCs w:val="16"/>
              </w:rPr>
            </w:pPr>
            <w:r w:rsidRPr="006F0338">
              <w:rPr>
                <w:b/>
                <w:color w:val="231F20"/>
                <w:w w:val="105"/>
                <w:sz w:val="16"/>
                <w:szCs w:val="16"/>
                <w:lang w:val="fr-FR"/>
              </w:rPr>
              <w:t>%</w:t>
            </w:r>
          </w:p>
        </w:tc>
      </w:tr>
      <w:tr w:rsidR="005C43E3" w:rsidRPr="006F0338" w:rsidTr="00681F7B">
        <w:trPr>
          <w:trHeight w:val="234"/>
        </w:trPr>
        <w:tc>
          <w:tcPr>
            <w:tcW w:w="2850" w:type="dxa"/>
          </w:tcPr>
          <w:p w:rsidR="005C43E3" w:rsidRPr="006F0338" w:rsidRDefault="005C43E3" w:rsidP="00681F7B">
            <w:pPr>
              <w:pStyle w:val="TableParagraph"/>
              <w:spacing w:before="4" w:line="206" w:lineRule="exact"/>
              <w:ind w:left="71"/>
              <w:rPr>
                <w:sz w:val="16"/>
                <w:szCs w:val="16"/>
                <w:lang w:val="fr-FR"/>
              </w:rPr>
            </w:pPr>
            <w:r w:rsidRPr="006F0338">
              <w:rPr>
                <w:color w:val="231F20"/>
                <w:w w:val="105"/>
                <w:sz w:val="16"/>
                <w:szCs w:val="16"/>
                <w:lang w:val="fr-FR"/>
              </w:rPr>
              <w:t>Date de la dernière mesure</w:t>
            </w:r>
          </w:p>
        </w:tc>
        <w:tc>
          <w:tcPr>
            <w:tcW w:w="7957" w:type="dxa"/>
          </w:tcPr>
          <w:p w:rsidR="005C43E3" w:rsidRPr="006F0338" w:rsidRDefault="005C43E3" w:rsidP="00681F7B">
            <w:pPr>
              <w:pStyle w:val="TableParagraph"/>
              <w:spacing w:before="8" w:line="187" w:lineRule="exact"/>
              <w:ind w:left="71"/>
              <w:rPr>
                <w:sz w:val="18"/>
              </w:rPr>
            </w:pPr>
            <w:proofErr w:type="spellStart"/>
            <w:r w:rsidRPr="006F0338">
              <w:rPr>
                <w:color w:val="231F20"/>
                <w:w w:val="105"/>
                <w:sz w:val="18"/>
              </w:rPr>
              <w:t>Cohorte</w:t>
            </w:r>
            <w:proofErr w:type="spellEnd"/>
            <w:r w:rsidRPr="006F0338">
              <w:rPr>
                <w:color w:val="231F20"/>
                <w:w w:val="105"/>
                <w:sz w:val="18"/>
              </w:rPr>
              <w:t xml:space="preserve"> 2015 </w:t>
            </w:r>
            <w:proofErr w:type="spellStart"/>
            <w:r w:rsidRPr="006F0338">
              <w:rPr>
                <w:color w:val="231F20"/>
                <w:w w:val="105"/>
                <w:sz w:val="18"/>
              </w:rPr>
              <w:t>diplômée</w:t>
            </w:r>
            <w:proofErr w:type="spellEnd"/>
            <w:r w:rsidRPr="006F0338">
              <w:rPr>
                <w:color w:val="231F20"/>
                <w:w w:val="105"/>
                <w:sz w:val="18"/>
              </w:rPr>
              <w:t xml:space="preserve"> </w:t>
            </w:r>
            <w:proofErr w:type="spellStart"/>
            <w:r w:rsidRPr="006F0338">
              <w:rPr>
                <w:color w:val="231F20"/>
                <w:w w:val="105"/>
                <w:sz w:val="18"/>
              </w:rPr>
              <w:t>en</w:t>
            </w:r>
            <w:proofErr w:type="spellEnd"/>
            <w:r w:rsidRPr="006F0338">
              <w:rPr>
                <w:color w:val="231F20"/>
                <w:w w:val="105"/>
                <w:sz w:val="18"/>
              </w:rPr>
              <w:t xml:space="preserve"> 2018 et 2019</w:t>
            </w:r>
          </w:p>
        </w:tc>
      </w:tr>
      <w:tr w:rsidR="005C43E3" w:rsidRPr="006F0338" w:rsidTr="00681F7B">
        <w:trPr>
          <w:trHeight w:val="326"/>
        </w:trPr>
        <w:tc>
          <w:tcPr>
            <w:tcW w:w="2850" w:type="dxa"/>
          </w:tcPr>
          <w:p w:rsidR="005C43E3" w:rsidRPr="006F0338" w:rsidRDefault="005C43E3" w:rsidP="00681F7B">
            <w:pPr>
              <w:pStyle w:val="TableParagraph"/>
              <w:spacing w:before="4" w:line="206" w:lineRule="exact"/>
              <w:ind w:left="71"/>
              <w:rPr>
                <w:sz w:val="16"/>
                <w:szCs w:val="16"/>
                <w:lang w:val="fr-FR"/>
              </w:rPr>
            </w:pPr>
            <w:r w:rsidRPr="006F0338">
              <w:rPr>
                <w:color w:val="231F20"/>
                <w:w w:val="105"/>
                <w:sz w:val="16"/>
                <w:szCs w:val="16"/>
                <w:lang w:val="fr-FR"/>
              </w:rPr>
              <w:t>Champ de la dernière mesure</w:t>
            </w:r>
          </w:p>
        </w:tc>
        <w:tc>
          <w:tcPr>
            <w:tcW w:w="7957" w:type="dxa"/>
          </w:tcPr>
          <w:p w:rsidR="005C43E3" w:rsidRPr="006F0338" w:rsidRDefault="005C43E3" w:rsidP="00681F7B">
            <w:pPr>
              <w:pStyle w:val="TableParagraph"/>
              <w:spacing w:before="13" w:line="187" w:lineRule="exact"/>
              <w:ind w:left="69"/>
              <w:rPr>
                <w:sz w:val="18"/>
                <w:lang w:val="fr-FR"/>
              </w:rPr>
            </w:pPr>
            <w:r w:rsidRPr="006F0338">
              <w:rPr>
                <w:color w:val="231F20"/>
                <w:w w:val="105"/>
                <w:sz w:val="18"/>
                <w:lang w:val="fr-FR"/>
              </w:rPr>
              <w:t>Étudiant.es inscrit.es en 2015</w:t>
            </w:r>
          </w:p>
        </w:tc>
      </w:tr>
    </w:tbl>
    <w:p w:rsidR="005C43E3" w:rsidRPr="006F0338" w:rsidRDefault="005C43E3" w:rsidP="005C43E3">
      <w:pPr>
        <w:spacing w:before="86"/>
        <w:ind w:left="-567"/>
        <w:rPr>
          <w:b/>
          <w:sz w:val="19"/>
        </w:rPr>
      </w:pPr>
      <w:r w:rsidRPr="006F0338">
        <w:rPr>
          <w:b/>
          <w:color w:val="231F20"/>
          <w:w w:val="105"/>
          <w:sz w:val="19"/>
        </w:rPr>
        <w:t>Élaboration et qualités de l’indicateur</w:t>
      </w:r>
    </w:p>
    <w:p w:rsidR="005C43E3" w:rsidRPr="006F0338" w:rsidRDefault="005C43E3" w:rsidP="005C43E3">
      <w:pPr>
        <w:pStyle w:val="Corpsdetexte"/>
        <w:spacing w:before="4"/>
        <w:rPr>
          <w:b/>
          <w:sz w:val="7"/>
        </w:rPr>
      </w:pPr>
    </w:p>
    <w:tbl>
      <w:tblPr>
        <w:tblStyle w:val="TableNormal"/>
        <w:tblW w:w="10659" w:type="dxa"/>
        <w:tblInd w:w="-431"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2241"/>
        <w:gridCol w:w="8418"/>
      </w:tblGrid>
      <w:tr w:rsidR="005C43E3" w:rsidTr="00681F7B">
        <w:trPr>
          <w:trHeight w:val="1702"/>
        </w:trPr>
        <w:tc>
          <w:tcPr>
            <w:tcW w:w="2241" w:type="dxa"/>
          </w:tcPr>
          <w:p w:rsidR="005C43E3" w:rsidRPr="006F0338" w:rsidRDefault="005C43E3" w:rsidP="00681F7B">
            <w:pPr>
              <w:pStyle w:val="TableParagraph"/>
              <w:rPr>
                <w:b/>
                <w:sz w:val="20"/>
                <w:lang w:val="fr-FR"/>
              </w:rPr>
            </w:pPr>
          </w:p>
          <w:p w:rsidR="005C43E3" w:rsidRPr="006F0338" w:rsidRDefault="005C43E3" w:rsidP="00681F7B">
            <w:pPr>
              <w:pStyle w:val="TableParagraph"/>
              <w:spacing w:line="252" w:lineRule="auto"/>
              <w:ind w:right="657"/>
              <w:rPr>
                <w:sz w:val="18"/>
                <w:lang w:val="fr-FR"/>
              </w:rPr>
            </w:pPr>
            <w:r w:rsidRPr="006F0338">
              <w:rPr>
                <w:color w:val="231F20"/>
                <w:w w:val="105"/>
                <w:sz w:val="18"/>
                <w:lang w:val="fr-FR"/>
              </w:rPr>
              <w:t>Nature précise des données de base</w:t>
            </w:r>
          </w:p>
        </w:tc>
        <w:tc>
          <w:tcPr>
            <w:tcW w:w="8418" w:type="dxa"/>
          </w:tcPr>
          <w:p w:rsidR="005C43E3" w:rsidRPr="006F0338" w:rsidRDefault="005C43E3" w:rsidP="00681F7B">
            <w:pPr>
              <w:pStyle w:val="TableParagraph"/>
              <w:spacing w:before="8" w:line="254" w:lineRule="auto"/>
              <w:ind w:left="71" w:right="80"/>
              <w:rPr>
                <w:color w:val="231F20"/>
                <w:w w:val="105"/>
                <w:sz w:val="18"/>
                <w:lang w:val="fr-FR"/>
              </w:rPr>
            </w:pPr>
            <w:r w:rsidRPr="006F0338">
              <w:rPr>
                <w:color w:val="231F20"/>
                <w:w w:val="105"/>
                <w:sz w:val="18"/>
                <w:lang w:val="fr-FR"/>
              </w:rPr>
              <w:t xml:space="preserve">Le champ est constitué des </w:t>
            </w:r>
            <w:proofErr w:type="spellStart"/>
            <w:r w:rsidRPr="006F0338">
              <w:rPr>
                <w:color w:val="231F20"/>
                <w:w w:val="105"/>
                <w:sz w:val="18"/>
                <w:lang w:val="fr-FR"/>
              </w:rPr>
              <w:t>néobacheliers</w:t>
            </w:r>
            <w:proofErr w:type="spellEnd"/>
            <w:r w:rsidRPr="006F0338">
              <w:rPr>
                <w:color w:val="231F20"/>
                <w:w w:val="105"/>
                <w:sz w:val="18"/>
                <w:lang w:val="fr-FR"/>
              </w:rPr>
              <w:t xml:space="preserve"> inscrits pour la première fois en L1 l’année du bac, n'ayant jamais changé de groupe disciplinaire au cours de leur cursus en Licence. </w:t>
            </w:r>
          </w:p>
          <w:p w:rsidR="005C43E3" w:rsidRPr="006F0338" w:rsidRDefault="005C43E3" w:rsidP="00681F7B">
            <w:pPr>
              <w:pStyle w:val="TableParagraph"/>
              <w:spacing w:line="252" w:lineRule="auto"/>
              <w:ind w:left="71" w:right="80"/>
              <w:rPr>
                <w:color w:val="231F20"/>
                <w:w w:val="105"/>
                <w:sz w:val="18"/>
                <w:lang w:val="fr-FR"/>
              </w:rPr>
            </w:pPr>
            <w:r w:rsidRPr="006F0338">
              <w:rPr>
                <w:color w:val="231F20"/>
                <w:w w:val="105"/>
                <w:sz w:val="18"/>
                <w:lang w:val="fr-FR"/>
              </w:rPr>
              <w:t>En sont exclus les étudiants ayant pris une inscription parallèle en STS, DUT ou CPGE ou ayant obtenu le diplôme de Licence à l’issue de la première année.</w:t>
            </w:r>
          </w:p>
          <w:p w:rsidR="005C43E3" w:rsidRPr="006F0338" w:rsidRDefault="005C43E3" w:rsidP="00681F7B">
            <w:pPr>
              <w:pStyle w:val="TableParagraph"/>
              <w:spacing w:line="252" w:lineRule="auto"/>
              <w:ind w:left="71" w:right="80"/>
              <w:rPr>
                <w:color w:val="231F20"/>
                <w:w w:val="105"/>
                <w:sz w:val="18"/>
                <w:lang w:val="fr-FR"/>
              </w:rPr>
            </w:pPr>
            <w:r w:rsidRPr="006F0338">
              <w:rPr>
                <w:color w:val="231F20"/>
                <w:w w:val="105"/>
                <w:sz w:val="18"/>
                <w:lang w:val="fr-FR"/>
              </w:rPr>
              <w:t>Le cursus Licence inclut la Licence LMD et la Licence Professionnelle en troisième année.</w:t>
            </w:r>
          </w:p>
          <w:p w:rsidR="005C43E3" w:rsidRPr="004376A2" w:rsidRDefault="005C43E3" w:rsidP="00681F7B">
            <w:pPr>
              <w:pStyle w:val="TableParagraph"/>
              <w:spacing w:line="252" w:lineRule="auto"/>
              <w:ind w:left="71" w:right="80"/>
              <w:rPr>
                <w:sz w:val="18"/>
                <w:lang w:val="fr-FR"/>
              </w:rPr>
            </w:pPr>
            <w:r w:rsidRPr="006F0338">
              <w:rPr>
                <w:color w:val="231F20"/>
                <w:w w:val="105"/>
                <w:sz w:val="18"/>
                <w:lang w:val="fr-FR"/>
              </w:rPr>
              <w:t>Est exclue Paris-Dauphine au niveau national.</w:t>
            </w:r>
          </w:p>
        </w:tc>
      </w:tr>
      <w:tr w:rsidR="005C43E3" w:rsidTr="00681F7B">
        <w:trPr>
          <w:trHeight w:val="209"/>
        </w:trPr>
        <w:tc>
          <w:tcPr>
            <w:tcW w:w="2241" w:type="dxa"/>
          </w:tcPr>
          <w:p w:rsidR="005C43E3" w:rsidRDefault="005C43E3" w:rsidP="00681F7B">
            <w:pPr>
              <w:pStyle w:val="TableParagraph"/>
              <w:spacing w:before="8" w:line="187" w:lineRule="exact"/>
              <w:ind w:left="71"/>
              <w:rPr>
                <w:sz w:val="18"/>
              </w:rPr>
            </w:pPr>
            <w:proofErr w:type="gramStart"/>
            <w:r>
              <w:rPr>
                <w:color w:val="231F20"/>
                <w:w w:val="105"/>
                <w:sz w:val="18"/>
              </w:rPr>
              <w:t>Source :</w:t>
            </w:r>
            <w:proofErr w:type="gramEnd"/>
          </w:p>
        </w:tc>
        <w:tc>
          <w:tcPr>
            <w:tcW w:w="8418" w:type="dxa"/>
          </w:tcPr>
          <w:p w:rsidR="005C43E3" w:rsidRPr="004376A2" w:rsidRDefault="005C43E3" w:rsidP="00681F7B">
            <w:pPr>
              <w:pStyle w:val="TableParagraph"/>
              <w:spacing w:before="8" w:line="187" w:lineRule="exact"/>
              <w:ind w:left="73"/>
              <w:rPr>
                <w:sz w:val="18"/>
                <w:lang w:val="fr-FR"/>
              </w:rPr>
            </w:pPr>
            <w:r w:rsidRPr="004376A2">
              <w:rPr>
                <w:color w:val="231F20"/>
                <w:w w:val="105"/>
                <w:sz w:val="18"/>
                <w:lang w:val="fr-FR"/>
              </w:rPr>
              <w:t>MENESR/SIES, Système d’Information sur le Suivi de l’</w:t>
            </w:r>
            <w:proofErr w:type="spellStart"/>
            <w:r w:rsidRPr="004376A2">
              <w:rPr>
                <w:color w:val="231F20"/>
                <w:w w:val="105"/>
                <w:sz w:val="18"/>
                <w:lang w:val="fr-FR"/>
              </w:rPr>
              <w:t>Étudiant.e</w:t>
            </w:r>
            <w:proofErr w:type="spellEnd"/>
            <w:r w:rsidRPr="004376A2">
              <w:rPr>
                <w:color w:val="231F20"/>
                <w:w w:val="105"/>
                <w:sz w:val="18"/>
                <w:lang w:val="fr-FR"/>
              </w:rPr>
              <w:t xml:space="preserve"> (SISE)</w:t>
            </w:r>
          </w:p>
        </w:tc>
      </w:tr>
      <w:tr w:rsidR="005C43E3" w:rsidTr="00681F7B">
        <w:trPr>
          <w:trHeight w:val="560"/>
        </w:trPr>
        <w:tc>
          <w:tcPr>
            <w:tcW w:w="2241" w:type="dxa"/>
          </w:tcPr>
          <w:p w:rsidR="005C43E3" w:rsidRDefault="005C43E3" w:rsidP="00681F7B">
            <w:pPr>
              <w:pStyle w:val="TableParagraph"/>
              <w:rPr>
                <w:sz w:val="18"/>
              </w:rPr>
            </w:pPr>
            <w:r>
              <w:rPr>
                <w:color w:val="231F20"/>
                <w:w w:val="105"/>
                <w:sz w:val="18"/>
              </w:rPr>
              <w:t xml:space="preserve">Mode de </w:t>
            </w:r>
            <w:proofErr w:type="spellStart"/>
            <w:r>
              <w:rPr>
                <w:color w:val="231F20"/>
                <w:w w:val="105"/>
                <w:sz w:val="18"/>
              </w:rPr>
              <w:t>calcul</w:t>
            </w:r>
            <w:proofErr w:type="spellEnd"/>
          </w:p>
        </w:tc>
        <w:tc>
          <w:tcPr>
            <w:tcW w:w="8418" w:type="dxa"/>
          </w:tcPr>
          <w:p w:rsidR="005C43E3" w:rsidRDefault="005C43E3" w:rsidP="00681F7B">
            <w:pPr>
              <w:pStyle w:val="TableParagraph"/>
              <w:spacing w:before="13"/>
              <w:ind w:left="71"/>
              <w:rPr>
                <w:sz w:val="17"/>
              </w:rPr>
            </w:pPr>
            <w:r w:rsidRPr="004376A2">
              <w:rPr>
                <w:color w:val="231F20"/>
                <w:w w:val="105"/>
                <w:sz w:val="17"/>
                <w:lang w:val="fr-FR"/>
              </w:rPr>
              <w:t xml:space="preserve">La réussite est appréhendée à travers 1 seule méthode de calcul : étudiants du champ ayant </w:t>
            </w:r>
            <w:proofErr w:type="gramStart"/>
            <w:r w:rsidRPr="004376A2">
              <w:rPr>
                <w:color w:val="231F20"/>
                <w:w w:val="105"/>
                <w:sz w:val="17"/>
                <w:lang w:val="fr-FR"/>
              </w:rPr>
              <w:t>obtenu  la</w:t>
            </w:r>
            <w:proofErr w:type="gramEnd"/>
            <w:r w:rsidRPr="004376A2">
              <w:rPr>
                <w:color w:val="231F20"/>
                <w:w w:val="105"/>
                <w:sz w:val="17"/>
                <w:lang w:val="fr-FR"/>
              </w:rPr>
              <w:t xml:space="preserve"> Licence en 3 ou 4 ans quelle que soit l’université où le diplôme a été obtenu. </w:t>
            </w:r>
            <w:r w:rsidRPr="005C43E3">
              <w:rPr>
                <w:color w:val="231F20"/>
                <w:w w:val="105"/>
                <w:sz w:val="17"/>
              </w:rPr>
              <w:t>L</w:t>
            </w:r>
            <w:r w:rsidR="0091314B">
              <w:rPr>
                <w:color w:val="231F20"/>
                <w:w w:val="105"/>
                <w:sz w:val="17"/>
              </w:rPr>
              <w:t xml:space="preserve">a </w:t>
            </w:r>
            <w:proofErr w:type="spellStart"/>
            <w:r w:rsidR="0091314B">
              <w:rPr>
                <w:color w:val="231F20"/>
                <w:w w:val="105"/>
                <w:sz w:val="17"/>
              </w:rPr>
              <w:t>réussite</w:t>
            </w:r>
            <w:proofErr w:type="spellEnd"/>
            <w:r w:rsidR="0091314B">
              <w:rPr>
                <w:color w:val="231F20"/>
                <w:w w:val="105"/>
                <w:sz w:val="17"/>
              </w:rPr>
              <w:t xml:space="preserve"> </w:t>
            </w:r>
            <w:proofErr w:type="spellStart"/>
            <w:r w:rsidR="0091314B">
              <w:rPr>
                <w:color w:val="231F20"/>
                <w:w w:val="105"/>
                <w:sz w:val="17"/>
              </w:rPr>
              <w:t>est</w:t>
            </w:r>
            <w:proofErr w:type="spellEnd"/>
            <w:r w:rsidR="0091314B">
              <w:rPr>
                <w:color w:val="231F20"/>
                <w:w w:val="105"/>
                <w:sz w:val="17"/>
              </w:rPr>
              <w:t xml:space="preserve"> </w:t>
            </w:r>
            <w:proofErr w:type="spellStart"/>
            <w:r w:rsidR="0091314B">
              <w:rPr>
                <w:color w:val="231F20"/>
                <w:w w:val="105"/>
                <w:sz w:val="17"/>
              </w:rPr>
              <w:t>attribuée</w:t>
            </w:r>
            <w:proofErr w:type="spellEnd"/>
            <w:r>
              <w:rPr>
                <w:color w:val="231F20"/>
                <w:w w:val="105"/>
                <w:sz w:val="17"/>
              </w:rPr>
              <w:t xml:space="preserve"> à </w:t>
            </w:r>
            <w:proofErr w:type="spellStart"/>
            <w:r w:rsidRPr="005C43E3">
              <w:rPr>
                <w:color w:val="231F20"/>
                <w:w w:val="105"/>
                <w:sz w:val="17"/>
              </w:rPr>
              <w:t>l’établissement</w:t>
            </w:r>
            <w:proofErr w:type="spellEnd"/>
            <w:r w:rsidRPr="005C43E3">
              <w:rPr>
                <w:color w:val="231F20"/>
                <w:w w:val="105"/>
                <w:sz w:val="17"/>
              </w:rPr>
              <w:t xml:space="preserve"> </w:t>
            </w:r>
            <w:proofErr w:type="spellStart"/>
            <w:r w:rsidRPr="005C43E3">
              <w:rPr>
                <w:color w:val="231F20"/>
                <w:w w:val="105"/>
                <w:sz w:val="17"/>
              </w:rPr>
              <w:t>d’inscription</w:t>
            </w:r>
            <w:proofErr w:type="spellEnd"/>
            <w:r w:rsidRPr="005C43E3">
              <w:rPr>
                <w:color w:val="231F20"/>
                <w:w w:val="105"/>
                <w:sz w:val="17"/>
              </w:rPr>
              <w:t xml:space="preserve"> </w:t>
            </w:r>
            <w:proofErr w:type="spellStart"/>
            <w:r w:rsidRPr="005C43E3">
              <w:rPr>
                <w:color w:val="231F20"/>
                <w:w w:val="105"/>
                <w:sz w:val="17"/>
              </w:rPr>
              <w:t>en</w:t>
            </w:r>
            <w:proofErr w:type="spellEnd"/>
            <w:r w:rsidRPr="005C43E3">
              <w:rPr>
                <w:color w:val="231F20"/>
                <w:w w:val="105"/>
                <w:sz w:val="17"/>
              </w:rPr>
              <w:t xml:space="preserve"> L1.</w:t>
            </w:r>
          </w:p>
          <w:p w:rsidR="005C43E3" w:rsidRDefault="005C43E3" w:rsidP="00681F7B">
            <w:pPr>
              <w:pStyle w:val="TableParagraph"/>
              <w:spacing w:line="187" w:lineRule="exact"/>
              <w:ind w:left="71"/>
              <w:rPr>
                <w:sz w:val="17"/>
              </w:rPr>
            </w:pPr>
          </w:p>
        </w:tc>
      </w:tr>
      <w:tr w:rsidR="005C43E3" w:rsidTr="00681F7B">
        <w:trPr>
          <w:trHeight w:val="425"/>
        </w:trPr>
        <w:tc>
          <w:tcPr>
            <w:tcW w:w="2241" w:type="dxa"/>
          </w:tcPr>
          <w:p w:rsidR="005C43E3" w:rsidRDefault="005C43E3" w:rsidP="00681F7B">
            <w:pPr>
              <w:pStyle w:val="TableParagraph"/>
              <w:spacing w:before="4" w:line="216" w:lineRule="exact"/>
              <w:ind w:left="71" w:right="338"/>
              <w:rPr>
                <w:sz w:val="18"/>
              </w:rPr>
            </w:pPr>
            <w:r>
              <w:rPr>
                <w:color w:val="231F20"/>
                <w:w w:val="105"/>
                <w:sz w:val="18"/>
              </w:rPr>
              <w:t xml:space="preserve">Service </w:t>
            </w:r>
            <w:proofErr w:type="spellStart"/>
            <w:r>
              <w:rPr>
                <w:color w:val="231F20"/>
                <w:w w:val="105"/>
                <w:sz w:val="18"/>
              </w:rPr>
              <w:t>responsable</w:t>
            </w:r>
            <w:proofErr w:type="spellEnd"/>
            <w:r>
              <w:rPr>
                <w:color w:val="231F20"/>
                <w:w w:val="105"/>
                <w:sz w:val="18"/>
              </w:rPr>
              <w:t xml:space="preserve"> de </w:t>
            </w:r>
            <w:proofErr w:type="spellStart"/>
            <w:r>
              <w:rPr>
                <w:color w:val="231F20"/>
                <w:w w:val="105"/>
                <w:sz w:val="18"/>
              </w:rPr>
              <w:t>l’indicateur</w:t>
            </w:r>
            <w:proofErr w:type="spellEnd"/>
          </w:p>
        </w:tc>
        <w:tc>
          <w:tcPr>
            <w:tcW w:w="8418" w:type="dxa"/>
          </w:tcPr>
          <w:p w:rsidR="005C43E3" w:rsidRDefault="00687C5A" w:rsidP="00681F7B">
            <w:pPr>
              <w:pStyle w:val="TableParagraph"/>
              <w:spacing w:before="119"/>
              <w:ind w:left="71"/>
              <w:rPr>
                <w:sz w:val="18"/>
              </w:rPr>
            </w:pPr>
            <w:r>
              <w:rPr>
                <w:color w:val="231F20"/>
                <w:w w:val="105"/>
                <w:sz w:val="18"/>
              </w:rPr>
              <w:t xml:space="preserve">Source: </w:t>
            </w:r>
            <w:r w:rsidR="005C43E3">
              <w:rPr>
                <w:color w:val="231F20"/>
                <w:w w:val="105"/>
                <w:sz w:val="18"/>
              </w:rPr>
              <w:t>MESR, DGESIP-DGRI, SIES</w:t>
            </w:r>
          </w:p>
        </w:tc>
      </w:tr>
    </w:tbl>
    <w:p w:rsidR="005C43E3" w:rsidRDefault="005C43E3" w:rsidP="005C43E3">
      <w:pPr>
        <w:spacing w:before="60" w:after="60" w:line="240" w:lineRule="exact"/>
        <w:ind w:left="-567"/>
        <w:rPr>
          <w:rFonts w:ascii="Arial Narrow" w:hAnsi="Arial Narrow"/>
          <w:b/>
          <w:bCs/>
          <w:sz w:val="19"/>
          <w:szCs w:val="19"/>
          <w:lang w:eastAsia="fr-FR"/>
        </w:rPr>
      </w:pPr>
    </w:p>
    <w:p w:rsidR="005C43E3" w:rsidRDefault="005C43E3" w:rsidP="002F196D">
      <w:pPr>
        <w:spacing w:before="60" w:after="60" w:line="240" w:lineRule="exact"/>
        <w:ind w:left="-567"/>
        <w:rPr>
          <w:rFonts w:ascii="Arial Narrow" w:hAnsi="Arial Narrow"/>
          <w:b/>
          <w:bCs/>
          <w:sz w:val="19"/>
          <w:szCs w:val="19"/>
          <w:lang w:eastAsia="fr-FR"/>
        </w:rPr>
      </w:pPr>
    </w:p>
    <w:tbl>
      <w:tblPr>
        <w:tblW w:w="8600" w:type="dxa"/>
        <w:tblCellMar>
          <w:left w:w="70" w:type="dxa"/>
          <w:right w:w="70" w:type="dxa"/>
        </w:tblCellMar>
        <w:tblLook w:val="04A0" w:firstRow="1" w:lastRow="0" w:firstColumn="1" w:lastColumn="0" w:noHBand="0" w:noVBand="1"/>
      </w:tblPr>
      <w:tblGrid>
        <w:gridCol w:w="1800"/>
        <w:gridCol w:w="1840"/>
        <w:gridCol w:w="1240"/>
        <w:gridCol w:w="1240"/>
        <w:gridCol w:w="1240"/>
        <w:gridCol w:w="1240"/>
      </w:tblGrid>
      <w:tr w:rsidR="005C43E3" w:rsidRPr="005C43E3" w:rsidTr="005C43E3">
        <w:trPr>
          <w:trHeight w:val="1008"/>
        </w:trPr>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43E3" w:rsidRPr="005C43E3" w:rsidRDefault="005C43E3" w:rsidP="005C43E3">
            <w:pPr>
              <w:spacing w:after="0" w:line="240" w:lineRule="auto"/>
              <w:jc w:val="center"/>
              <w:rPr>
                <w:rFonts w:ascii="Arial Narrow" w:hAnsi="Arial Narrow" w:cs="Calibri"/>
                <w:b/>
                <w:bCs/>
                <w:color w:val="231F20"/>
                <w:sz w:val="19"/>
                <w:szCs w:val="19"/>
                <w:lang w:eastAsia="fr-FR"/>
              </w:rPr>
            </w:pPr>
            <w:r w:rsidRPr="005C43E3">
              <w:rPr>
                <w:rFonts w:ascii="Arial Narrow" w:hAnsi="Arial Narrow" w:cs="Calibri"/>
                <w:b/>
                <w:bCs/>
                <w:color w:val="231F20"/>
                <w:sz w:val="19"/>
                <w:szCs w:val="19"/>
                <w:lang w:eastAsia="fr-FR"/>
              </w:rPr>
              <w:t> </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rsidR="005C43E3" w:rsidRPr="005C43E3" w:rsidRDefault="005C43E3" w:rsidP="005C43E3">
            <w:pPr>
              <w:spacing w:after="0" w:line="240" w:lineRule="auto"/>
              <w:jc w:val="center"/>
              <w:rPr>
                <w:rFonts w:ascii="Arial Narrow" w:hAnsi="Arial Narrow" w:cs="Calibri"/>
                <w:b/>
                <w:bCs/>
                <w:color w:val="231F20"/>
                <w:sz w:val="19"/>
                <w:szCs w:val="19"/>
                <w:lang w:eastAsia="fr-FR"/>
              </w:rPr>
            </w:pPr>
            <w:r w:rsidRPr="005C43E3">
              <w:rPr>
                <w:rFonts w:ascii="Arial Narrow" w:hAnsi="Arial Narrow" w:cs="Calibri"/>
                <w:b/>
                <w:bCs/>
                <w:color w:val="231F20"/>
                <w:sz w:val="19"/>
                <w:szCs w:val="19"/>
                <w:lang w:eastAsia="fr-FR"/>
              </w:rPr>
              <w:t> </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5C43E3" w:rsidRPr="005C43E3" w:rsidRDefault="005C43E3" w:rsidP="005C43E3">
            <w:pPr>
              <w:spacing w:after="0" w:line="240" w:lineRule="auto"/>
              <w:jc w:val="center"/>
              <w:rPr>
                <w:rFonts w:ascii="Arial Narrow" w:hAnsi="Arial Narrow" w:cs="Calibri"/>
                <w:b/>
                <w:bCs/>
                <w:color w:val="231F20"/>
                <w:sz w:val="19"/>
                <w:szCs w:val="19"/>
                <w:lang w:eastAsia="fr-FR"/>
              </w:rPr>
            </w:pPr>
            <w:r w:rsidRPr="004376A2">
              <w:rPr>
                <w:rFonts w:ascii="Arial Narrow" w:hAnsi="Arial Narrow" w:cs="Calibri"/>
                <w:b/>
                <w:bCs/>
                <w:color w:val="231F20"/>
                <w:w w:val="105"/>
                <w:sz w:val="19"/>
                <w:lang w:eastAsia="fr-FR"/>
              </w:rPr>
              <w:t>Réussite en 3 ans (taux observé)</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5C43E3" w:rsidRPr="005C43E3" w:rsidRDefault="005C43E3" w:rsidP="005C43E3">
            <w:pPr>
              <w:spacing w:after="0" w:line="240" w:lineRule="auto"/>
              <w:jc w:val="center"/>
              <w:rPr>
                <w:rFonts w:ascii="Arial Narrow" w:hAnsi="Arial Narrow" w:cs="Calibri"/>
                <w:b/>
                <w:bCs/>
                <w:i/>
                <w:iCs/>
                <w:color w:val="231F20"/>
                <w:sz w:val="19"/>
                <w:szCs w:val="19"/>
                <w:lang w:eastAsia="fr-FR"/>
              </w:rPr>
            </w:pPr>
            <w:r w:rsidRPr="005C43E3">
              <w:rPr>
                <w:rFonts w:ascii="Arial Narrow" w:hAnsi="Arial Narrow" w:cs="Calibri"/>
                <w:b/>
                <w:bCs/>
                <w:i/>
                <w:iCs/>
                <w:color w:val="231F20"/>
                <w:sz w:val="19"/>
                <w:szCs w:val="19"/>
                <w:lang w:eastAsia="fr-FR"/>
              </w:rPr>
              <w:t>Réussite en 4 ans (taux observé)</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5C43E3" w:rsidRPr="005C43E3" w:rsidRDefault="005C43E3" w:rsidP="005C43E3">
            <w:pPr>
              <w:spacing w:after="0" w:line="240" w:lineRule="auto"/>
              <w:jc w:val="center"/>
              <w:rPr>
                <w:rFonts w:ascii="Arial Narrow" w:hAnsi="Arial Narrow" w:cs="Calibri"/>
                <w:b/>
                <w:bCs/>
                <w:i/>
                <w:iCs/>
                <w:color w:val="231F20"/>
                <w:sz w:val="19"/>
                <w:szCs w:val="19"/>
                <w:lang w:eastAsia="fr-FR"/>
              </w:rPr>
            </w:pPr>
            <w:r w:rsidRPr="00A65359">
              <w:rPr>
                <w:rFonts w:ascii="Arial Narrow" w:hAnsi="Arial Narrow" w:cs="Calibri"/>
                <w:b/>
                <w:bCs/>
                <w:i/>
                <w:iCs/>
                <w:sz w:val="19"/>
                <w:szCs w:val="19"/>
                <w:lang w:eastAsia="fr-FR"/>
              </w:rPr>
              <w:t>Réussite en 3 ans</w:t>
            </w:r>
            <w:r w:rsidR="009414B8" w:rsidRPr="00A65359">
              <w:rPr>
                <w:rFonts w:ascii="Arial Narrow" w:hAnsi="Arial Narrow" w:cs="Calibri"/>
                <w:b/>
                <w:bCs/>
                <w:i/>
                <w:iCs/>
                <w:sz w:val="19"/>
                <w:szCs w:val="19"/>
                <w:lang w:eastAsia="fr-FR"/>
              </w:rPr>
              <w:t xml:space="preserve"> ou 4 ans</w:t>
            </w:r>
            <w:r w:rsidRPr="00A65359">
              <w:rPr>
                <w:rFonts w:ascii="Arial Narrow" w:hAnsi="Arial Narrow" w:cs="Calibri"/>
                <w:b/>
                <w:bCs/>
                <w:i/>
                <w:iCs/>
                <w:sz w:val="19"/>
                <w:szCs w:val="19"/>
                <w:lang w:eastAsia="fr-FR"/>
              </w:rPr>
              <w:t xml:space="preserve"> (taux observé)</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5C43E3" w:rsidRPr="005C43E3" w:rsidRDefault="005C43E3" w:rsidP="005C43E3">
            <w:pPr>
              <w:spacing w:after="0" w:line="240" w:lineRule="auto"/>
              <w:jc w:val="center"/>
              <w:rPr>
                <w:rFonts w:ascii="Arial Narrow" w:hAnsi="Arial Narrow" w:cs="Calibri"/>
                <w:b/>
                <w:bCs/>
                <w:i/>
                <w:iCs/>
                <w:color w:val="231F20"/>
                <w:sz w:val="19"/>
                <w:szCs w:val="19"/>
                <w:lang w:eastAsia="fr-FR"/>
              </w:rPr>
            </w:pPr>
            <w:r w:rsidRPr="004376A2">
              <w:rPr>
                <w:rFonts w:ascii="Arial Narrow" w:hAnsi="Arial Narrow" w:cs="Calibri"/>
                <w:b/>
                <w:bCs/>
                <w:i/>
                <w:iCs/>
                <w:color w:val="231F20"/>
                <w:w w:val="105"/>
                <w:sz w:val="19"/>
                <w:lang w:eastAsia="fr-FR"/>
              </w:rPr>
              <w:t>Ecart taux observé –taux attendu (En 3 ou 4 ans)</w:t>
            </w:r>
          </w:p>
        </w:tc>
      </w:tr>
      <w:tr w:rsidR="005C43E3" w:rsidRPr="005C43E3" w:rsidTr="005C43E3">
        <w:trPr>
          <w:trHeight w:val="420"/>
        </w:trPr>
        <w:tc>
          <w:tcPr>
            <w:tcW w:w="1800" w:type="dxa"/>
            <w:vMerge w:val="restart"/>
            <w:tcBorders>
              <w:top w:val="nil"/>
              <w:left w:val="single" w:sz="4" w:space="0" w:color="auto"/>
              <w:bottom w:val="single" w:sz="4" w:space="0" w:color="auto"/>
              <w:right w:val="single" w:sz="4" w:space="0" w:color="auto"/>
            </w:tcBorders>
            <w:shd w:val="clear" w:color="auto" w:fill="auto"/>
            <w:vAlign w:val="center"/>
            <w:hideMark/>
          </w:tcPr>
          <w:p w:rsidR="005C43E3" w:rsidRPr="005C43E3" w:rsidRDefault="005C43E3" w:rsidP="005C43E3">
            <w:pPr>
              <w:spacing w:after="0" w:line="240" w:lineRule="auto"/>
              <w:jc w:val="center"/>
              <w:rPr>
                <w:rFonts w:ascii="Arial Narrow" w:hAnsi="Arial Narrow" w:cs="Calibri"/>
                <w:color w:val="231F20"/>
                <w:sz w:val="19"/>
                <w:szCs w:val="19"/>
                <w:lang w:eastAsia="fr-FR"/>
              </w:rPr>
            </w:pPr>
            <w:r w:rsidRPr="005C43E3">
              <w:rPr>
                <w:rFonts w:ascii="Arial Narrow" w:hAnsi="Arial Narrow" w:cs="Calibri"/>
                <w:color w:val="231F20"/>
                <w:w w:val="105"/>
                <w:sz w:val="19"/>
                <w:lang w:val="en-US" w:eastAsia="fr-FR"/>
              </w:rPr>
              <w:t>Diplômé.es 2017 et 2018</w:t>
            </w:r>
            <w:r w:rsidRPr="005C43E3">
              <w:rPr>
                <w:rFonts w:ascii="Arial Narrow" w:hAnsi="Arial Narrow" w:cs="Calibri"/>
                <w:color w:val="231F20"/>
                <w:w w:val="105"/>
                <w:sz w:val="19"/>
                <w:lang w:val="en-US" w:eastAsia="fr-FR"/>
              </w:rPr>
              <w:br/>
              <w:t>(</w:t>
            </w:r>
            <w:proofErr w:type="spellStart"/>
            <w:r w:rsidRPr="005C43E3">
              <w:rPr>
                <w:rFonts w:ascii="Arial Narrow" w:hAnsi="Arial Narrow" w:cs="Calibri"/>
                <w:color w:val="231F20"/>
                <w:w w:val="105"/>
                <w:sz w:val="19"/>
                <w:lang w:val="en-US" w:eastAsia="fr-FR"/>
              </w:rPr>
              <w:t>Cohorte</w:t>
            </w:r>
            <w:proofErr w:type="spellEnd"/>
            <w:r w:rsidRPr="005C43E3">
              <w:rPr>
                <w:rFonts w:ascii="Arial Narrow" w:hAnsi="Arial Narrow" w:cs="Calibri"/>
                <w:color w:val="231F20"/>
                <w:w w:val="105"/>
                <w:sz w:val="19"/>
                <w:lang w:val="en-US" w:eastAsia="fr-FR"/>
              </w:rPr>
              <w:t xml:space="preserve"> 2014)</w:t>
            </w:r>
          </w:p>
        </w:tc>
        <w:tc>
          <w:tcPr>
            <w:tcW w:w="1840" w:type="dxa"/>
            <w:tcBorders>
              <w:top w:val="nil"/>
              <w:left w:val="nil"/>
              <w:bottom w:val="single" w:sz="4" w:space="0" w:color="auto"/>
              <w:right w:val="single" w:sz="4" w:space="0" w:color="auto"/>
            </w:tcBorders>
            <w:shd w:val="clear" w:color="auto" w:fill="auto"/>
            <w:vAlign w:val="center"/>
            <w:hideMark/>
          </w:tcPr>
          <w:p w:rsidR="005C43E3" w:rsidRPr="005C43E3" w:rsidRDefault="005C43E3" w:rsidP="005C43E3">
            <w:pPr>
              <w:spacing w:after="0" w:line="240" w:lineRule="auto"/>
              <w:jc w:val="center"/>
              <w:rPr>
                <w:rFonts w:ascii="Arial Narrow" w:hAnsi="Arial Narrow" w:cs="Calibri"/>
                <w:color w:val="231F20"/>
                <w:sz w:val="19"/>
                <w:szCs w:val="19"/>
                <w:lang w:eastAsia="fr-FR"/>
              </w:rPr>
            </w:pPr>
            <w:r w:rsidRPr="005C43E3">
              <w:rPr>
                <w:rFonts w:ascii="Arial Narrow" w:hAnsi="Arial Narrow" w:cs="Calibri"/>
                <w:color w:val="231F20"/>
                <w:sz w:val="19"/>
                <w:szCs w:val="19"/>
                <w:lang w:eastAsia="fr-FR"/>
              </w:rPr>
              <w:t>Lyon 2</w:t>
            </w:r>
          </w:p>
        </w:tc>
        <w:tc>
          <w:tcPr>
            <w:tcW w:w="1240" w:type="dxa"/>
            <w:tcBorders>
              <w:top w:val="nil"/>
              <w:left w:val="nil"/>
              <w:bottom w:val="single" w:sz="4" w:space="0" w:color="auto"/>
              <w:right w:val="single" w:sz="4" w:space="0" w:color="auto"/>
            </w:tcBorders>
            <w:shd w:val="clear" w:color="auto" w:fill="auto"/>
            <w:vAlign w:val="center"/>
            <w:hideMark/>
          </w:tcPr>
          <w:p w:rsidR="005C43E3" w:rsidRPr="005C43E3" w:rsidRDefault="005C43E3" w:rsidP="005C43E3">
            <w:pPr>
              <w:spacing w:after="0" w:line="240" w:lineRule="auto"/>
              <w:jc w:val="right"/>
              <w:rPr>
                <w:rFonts w:ascii="Arial Narrow" w:hAnsi="Arial Narrow" w:cs="Calibri"/>
                <w:color w:val="231F20"/>
                <w:sz w:val="19"/>
                <w:szCs w:val="19"/>
                <w:lang w:eastAsia="fr-FR"/>
              </w:rPr>
            </w:pPr>
            <w:r w:rsidRPr="005C43E3">
              <w:rPr>
                <w:rFonts w:ascii="Arial Narrow" w:hAnsi="Arial Narrow" w:cs="Calibri"/>
                <w:color w:val="231F20"/>
                <w:w w:val="105"/>
                <w:sz w:val="19"/>
                <w:lang w:val="en-US" w:eastAsia="fr-FR"/>
              </w:rPr>
              <w:t>44.40%</w:t>
            </w:r>
          </w:p>
        </w:tc>
        <w:tc>
          <w:tcPr>
            <w:tcW w:w="1240" w:type="dxa"/>
            <w:tcBorders>
              <w:top w:val="nil"/>
              <w:left w:val="nil"/>
              <w:bottom w:val="single" w:sz="4" w:space="0" w:color="auto"/>
              <w:right w:val="single" w:sz="4" w:space="0" w:color="auto"/>
            </w:tcBorders>
            <w:shd w:val="clear" w:color="auto" w:fill="auto"/>
            <w:vAlign w:val="center"/>
            <w:hideMark/>
          </w:tcPr>
          <w:p w:rsidR="005C43E3" w:rsidRPr="005C43E3" w:rsidRDefault="005C43E3" w:rsidP="005C43E3">
            <w:pPr>
              <w:spacing w:after="0" w:line="240" w:lineRule="auto"/>
              <w:jc w:val="center"/>
              <w:rPr>
                <w:rFonts w:ascii="Arial Narrow" w:hAnsi="Arial Narrow" w:cs="Calibri"/>
                <w:color w:val="231F20"/>
                <w:sz w:val="19"/>
                <w:szCs w:val="19"/>
                <w:lang w:eastAsia="fr-FR"/>
              </w:rPr>
            </w:pPr>
            <w:r w:rsidRPr="005C43E3">
              <w:rPr>
                <w:rFonts w:ascii="Arial Narrow" w:hAnsi="Arial Narrow" w:cs="Calibri"/>
                <w:color w:val="231F20"/>
                <w:sz w:val="19"/>
                <w:szCs w:val="19"/>
                <w:lang w:eastAsia="fr-FR"/>
              </w:rPr>
              <w:t>9.0%</w:t>
            </w:r>
          </w:p>
        </w:tc>
        <w:tc>
          <w:tcPr>
            <w:tcW w:w="1240" w:type="dxa"/>
            <w:tcBorders>
              <w:top w:val="nil"/>
              <w:left w:val="nil"/>
              <w:bottom w:val="single" w:sz="4" w:space="0" w:color="auto"/>
              <w:right w:val="single" w:sz="4" w:space="0" w:color="auto"/>
            </w:tcBorders>
            <w:shd w:val="clear" w:color="auto" w:fill="auto"/>
            <w:vAlign w:val="center"/>
            <w:hideMark/>
          </w:tcPr>
          <w:p w:rsidR="005C43E3" w:rsidRPr="005C43E3" w:rsidRDefault="005C43E3" w:rsidP="005C43E3">
            <w:pPr>
              <w:spacing w:after="0" w:line="240" w:lineRule="auto"/>
              <w:jc w:val="center"/>
              <w:rPr>
                <w:rFonts w:ascii="Arial Narrow" w:hAnsi="Arial Narrow" w:cs="Calibri"/>
                <w:color w:val="231F20"/>
                <w:sz w:val="19"/>
                <w:szCs w:val="19"/>
                <w:lang w:eastAsia="fr-FR"/>
              </w:rPr>
            </w:pPr>
            <w:r w:rsidRPr="005C43E3">
              <w:rPr>
                <w:rFonts w:ascii="Arial Narrow" w:hAnsi="Arial Narrow" w:cs="Calibri"/>
                <w:color w:val="231F20"/>
                <w:sz w:val="19"/>
                <w:szCs w:val="19"/>
                <w:lang w:eastAsia="fr-FR"/>
              </w:rPr>
              <w:t>53.4%</w:t>
            </w:r>
          </w:p>
        </w:tc>
        <w:tc>
          <w:tcPr>
            <w:tcW w:w="1240" w:type="dxa"/>
            <w:tcBorders>
              <w:top w:val="nil"/>
              <w:left w:val="nil"/>
              <w:bottom w:val="single" w:sz="4" w:space="0" w:color="auto"/>
              <w:right w:val="single" w:sz="4" w:space="0" w:color="auto"/>
            </w:tcBorders>
            <w:shd w:val="clear" w:color="auto" w:fill="auto"/>
            <w:vAlign w:val="center"/>
            <w:hideMark/>
          </w:tcPr>
          <w:p w:rsidR="005C43E3" w:rsidRPr="005C43E3" w:rsidRDefault="005C43E3" w:rsidP="005C43E3">
            <w:pPr>
              <w:spacing w:after="0" w:line="240" w:lineRule="auto"/>
              <w:jc w:val="center"/>
              <w:rPr>
                <w:rFonts w:ascii="Arial Narrow" w:hAnsi="Arial Narrow" w:cs="Calibri"/>
                <w:color w:val="231F20"/>
                <w:sz w:val="19"/>
                <w:szCs w:val="19"/>
                <w:lang w:eastAsia="fr-FR"/>
              </w:rPr>
            </w:pPr>
            <w:r w:rsidRPr="005C43E3">
              <w:rPr>
                <w:rFonts w:ascii="Arial Narrow" w:hAnsi="Arial Narrow" w:cs="Calibri"/>
                <w:color w:val="231F20"/>
                <w:w w:val="105"/>
                <w:sz w:val="19"/>
                <w:lang w:val="en-US" w:eastAsia="fr-FR"/>
              </w:rPr>
              <w:t>5.4%</w:t>
            </w:r>
          </w:p>
        </w:tc>
      </w:tr>
      <w:tr w:rsidR="005C43E3" w:rsidRPr="005C43E3" w:rsidTr="005C43E3">
        <w:trPr>
          <w:trHeight w:val="420"/>
        </w:trPr>
        <w:tc>
          <w:tcPr>
            <w:tcW w:w="1800" w:type="dxa"/>
            <w:vMerge/>
            <w:tcBorders>
              <w:top w:val="nil"/>
              <w:left w:val="single" w:sz="4" w:space="0" w:color="auto"/>
              <w:bottom w:val="single" w:sz="4" w:space="0" w:color="auto"/>
              <w:right w:val="single" w:sz="4" w:space="0" w:color="auto"/>
            </w:tcBorders>
            <w:vAlign w:val="center"/>
            <w:hideMark/>
          </w:tcPr>
          <w:p w:rsidR="005C43E3" w:rsidRPr="005C43E3" w:rsidRDefault="005C43E3" w:rsidP="005C43E3">
            <w:pPr>
              <w:spacing w:after="0" w:line="240" w:lineRule="auto"/>
              <w:rPr>
                <w:rFonts w:ascii="Arial Narrow" w:hAnsi="Arial Narrow" w:cs="Calibri"/>
                <w:color w:val="231F20"/>
                <w:sz w:val="19"/>
                <w:szCs w:val="19"/>
                <w:lang w:eastAsia="fr-FR"/>
              </w:rPr>
            </w:pPr>
          </w:p>
        </w:tc>
        <w:tc>
          <w:tcPr>
            <w:tcW w:w="1840" w:type="dxa"/>
            <w:tcBorders>
              <w:top w:val="nil"/>
              <w:left w:val="nil"/>
              <w:bottom w:val="single" w:sz="4" w:space="0" w:color="auto"/>
              <w:right w:val="single" w:sz="4" w:space="0" w:color="auto"/>
            </w:tcBorders>
            <w:shd w:val="clear" w:color="auto" w:fill="auto"/>
            <w:vAlign w:val="center"/>
            <w:hideMark/>
          </w:tcPr>
          <w:p w:rsidR="005C43E3" w:rsidRPr="005C43E3" w:rsidRDefault="005C43E3" w:rsidP="005C43E3">
            <w:pPr>
              <w:spacing w:after="0" w:line="240" w:lineRule="auto"/>
              <w:jc w:val="center"/>
              <w:rPr>
                <w:rFonts w:ascii="Arial Narrow" w:hAnsi="Arial Narrow" w:cs="Calibri"/>
                <w:color w:val="231F20"/>
                <w:sz w:val="19"/>
                <w:szCs w:val="19"/>
                <w:lang w:eastAsia="fr-FR"/>
              </w:rPr>
            </w:pPr>
            <w:r w:rsidRPr="005C43E3">
              <w:rPr>
                <w:rFonts w:ascii="Arial Narrow" w:hAnsi="Arial Narrow" w:cs="Calibri"/>
                <w:color w:val="231F20"/>
                <w:sz w:val="19"/>
                <w:szCs w:val="19"/>
                <w:lang w:eastAsia="fr-FR"/>
              </w:rPr>
              <w:t>Moyenne Nationale</w:t>
            </w:r>
          </w:p>
        </w:tc>
        <w:tc>
          <w:tcPr>
            <w:tcW w:w="1240" w:type="dxa"/>
            <w:tcBorders>
              <w:top w:val="nil"/>
              <w:left w:val="nil"/>
              <w:bottom w:val="single" w:sz="4" w:space="0" w:color="auto"/>
              <w:right w:val="single" w:sz="4" w:space="0" w:color="auto"/>
            </w:tcBorders>
            <w:shd w:val="clear" w:color="auto" w:fill="auto"/>
            <w:vAlign w:val="center"/>
            <w:hideMark/>
          </w:tcPr>
          <w:p w:rsidR="005C43E3" w:rsidRPr="005C43E3" w:rsidRDefault="005C43E3" w:rsidP="005C43E3">
            <w:pPr>
              <w:spacing w:after="0" w:line="240" w:lineRule="auto"/>
              <w:jc w:val="right"/>
              <w:rPr>
                <w:rFonts w:ascii="Arial Narrow" w:hAnsi="Arial Narrow" w:cs="Calibri"/>
                <w:color w:val="231F20"/>
                <w:sz w:val="19"/>
                <w:szCs w:val="19"/>
                <w:lang w:eastAsia="fr-FR"/>
              </w:rPr>
            </w:pPr>
            <w:r w:rsidRPr="005C43E3">
              <w:rPr>
                <w:rFonts w:ascii="Arial Narrow" w:hAnsi="Arial Narrow" w:cs="Calibri"/>
                <w:color w:val="231F20"/>
                <w:sz w:val="19"/>
                <w:szCs w:val="19"/>
                <w:lang w:eastAsia="fr-FR"/>
              </w:rPr>
              <w:t>31.40%</w:t>
            </w:r>
          </w:p>
        </w:tc>
        <w:tc>
          <w:tcPr>
            <w:tcW w:w="1240" w:type="dxa"/>
            <w:tcBorders>
              <w:top w:val="nil"/>
              <w:left w:val="nil"/>
              <w:bottom w:val="single" w:sz="4" w:space="0" w:color="auto"/>
              <w:right w:val="single" w:sz="4" w:space="0" w:color="auto"/>
            </w:tcBorders>
            <w:shd w:val="clear" w:color="auto" w:fill="auto"/>
            <w:vAlign w:val="center"/>
            <w:hideMark/>
          </w:tcPr>
          <w:p w:rsidR="005C43E3" w:rsidRPr="005C43E3" w:rsidRDefault="005C43E3" w:rsidP="005C43E3">
            <w:pPr>
              <w:spacing w:after="0" w:line="240" w:lineRule="auto"/>
              <w:jc w:val="center"/>
              <w:rPr>
                <w:rFonts w:ascii="Arial Narrow" w:hAnsi="Arial Narrow" w:cs="Calibri"/>
                <w:color w:val="231F20"/>
                <w:sz w:val="19"/>
                <w:szCs w:val="19"/>
                <w:lang w:eastAsia="fr-FR"/>
              </w:rPr>
            </w:pPr>
            <w:r w:rsidRPr="005C43E3">
              <w:rPr>
                <w:rFonts w:ascii="Arial Narrow" w:hAnsi="Arial Narrow" w:cs="Calibri"/>
                <w:color w:val="231F20"/>
                <w:sz w:val="19"/>
                <w:szCs w:val="19"/>
                <w:lang w:eastAsia="fr-FR"/>
              </w:rPr>
              <w:t>11.1%</w:t>
            </w:r>
          </w:p>
        </w:tc>
        <w:tc>
          <w:tcPr>
            <w:tcW w:w="1240" w:type="dxa"/>
            <w:tcBorders>
              <w:top w:val="nil"/>
              <w:left w:val="nil"/>
              <w:bottom w:val="single" w:sz="4" w:space="0" w:color="auto"/>
              <w:right w:val="single" w:sz="4" w:space="0" w:color="auto"/>
            </w:tcBorders>
            <w:shd w:val="clear" w:color="auto" w:fill="auto"/>
            <w:vAlign w:val="center"/>
            <w:hideMark/>
          </w:tcPr>
          <w:p w:rsidR="005C43E3" w:rsidRPr="005C43E3" w:rsidRDefault="005C43E3" w:rsidP="005C43E3">
            <w:pPr>
              <w:spacing w:after="0" w:line="240" w:lineRule="auto"/>
              <w:jc w:val="center"/>
              <w:rPr>
                <w:rFonts w:ascii="Arial Narrow" w:hAnsi="Arial Narrow" w:cs="Calibri"/>
                <w:color w:val="231F20"/>
                <w:sz w:val="19"/>
                <w:szCs w:val="19"/>
                <w:lang w:eastAsia="fr-FR"/>
              </w:rPr>
            </w:pPr>
            <w:r w:rsidRPr="005C43E3">
              <w:rPr>
                <w:rFonts w:ascii="Arial Narrow" w:hAnsi="Arial Narrow" w:cs="Calibri"/>
                <w:color w:val="231F20"/>
                <w:sz w:val="19"/>
                <w:szCs w:val="19"/>
                <w:lang w:eastAsia="fr-FR"/>
              </w:rPr>
              <w:t>42.5%</w:t>
            </w:r>
          </w:p>
        </w:tc>
        <w:tc>
          <w:tcPr>
            <w:tcW w:w="1240" w:type="dxa"/>
            <w:tcBorders>
              <w:top w:val="nil"/>
              <w:left w:val="nil"/>
              <w:bottom w:val="single" w:sz="4" w:space="0" w:color="auto"/>
              <w:right w:val="single" w:sz="4" w:space="0" w:color="auto"/>
            </w:tcBorders>
            <w:shd w:val="clear" w:color="auto" w:fill="auto"/>
            <w:vAlign w:val="center"/>
            <w:hideMark/>
          </w:tcPr>
          <w:p w:rsidR="005C43E3" w:rsidRPr="005C43E3" w:rsidRDefault="005C43E3" w:rsidP="005C43E3">
            <w:pPr>
              <w:spacing w:after="0" w:line="240" w:lineRule="auto"/>
              <w:jc w:val="center"/>
              <w:rPr>
                <w:rFonts w:ascii="Arial Narrow" w:hAnsi="Arial Narrow" w:cs="Calibri"/>
                <w:color w:val="231F20"/>
                <w:sz w:val="19"/>
                <w:szCs w:val="19"/>
                <w:lang w:eastAsia="fr-FR"/>
              </w:rPr>
            </w:pPr>
            <w:r w:rsidRPr="005C43E3">
              <w:rPr>
                <w:rFonts w:ascii="Arial Narrow" w:hAnsi="Arial Narrow" w:cs="Calibri"/>
                <w:color w:val="231F20"/>
                <w:sz w:val="19"/>
                <w:szCs w:val="19"/>
                <w:lang w:eastAsia="fr-FR"/>
              </w:rPr>
              <w:t>/</w:t>
            </w:r>
          </w:p>
        </w:tc>
      </w:tr>
      <w:tr w:rsidR="005C43E3" w:rsidRPr="005C43E3" w:rsidTr="005C43E3">
        <w:trPr>
          <w:trHeight w:val="420"/>
        </w:trPr>
        <w:tc>
          <w:tcPr>
            <w:tcW w:w="1800" w:type="dxa"/>
            <w:vMerge w:val="restart"/>
            <w:tcBorders>
              <w:top w:val="nil"/>
              <w:left w:val="single" w:sz="4" w:space="0" w:color="auto"/>
              <w:bottom w:val="single" w:sz="4" w:space="0" w:color="auto"/>
              <w:right w:val="single" w:sz="4" w:space="0" w:color="auto"/>
            </w:tcBorders>
            <w:shd w:val="clear" w:color="auto" w:fill="auto"/>
            <w:vAlign w:val="center"/>
            <w:hideMark/>
          </w:tcPr>
          <w:p w:rsidR="005C43E3" w:rsidRPr="005C43E3" w:rsidRDefault="005C43E3" w:rsidP="005C43E3">
            <w:pPr>
              <w:spacing w:after="0" w:line="240" w:lineRule="auto"/>
              <w:jc w:val="center"/>
              <w:rPr>
                <w:rFonts w:ascii="Arial Narrow" w:hAnsi="Arial Narrow" w:cs="Calibri"/>
                <w:color w:val="231F20"/>
                <w:sz w:val="19"/>
                <w:szCs w:val="19"/>
                <w:lang w:eastAsia="fr-FR"/>
              </w:rPr>
            </w:pPr>
            <w:r w:rsidRPr="005C43E3">
              <w:rPr>
                <w:rFonts w:ascii="Arial Narrow" w:hAnsi="Arial Narrow" w:cs="Calibri"/>
                <w:color w:val="231F20"/>
                <w:w w:val="105"/>
                <w:sz w:val="19"/>
                <w:lang w:val="en-US" w:eastAsia="fr-FR"/>
              </w:rPr>
              <w:t>Diplômé.es 2018 et 2019</w:t>
            </w:r>
            <w:r w:rsidRPr="005C43E3">
              <w:rPr>
                <w:rFonts w:ascii="Arial Narrow" w:hAnsi="Arial Narrow" w:cs="Calibri"/>
                <w:color w:val="231F20"/>
                <w:w w:val="105"/>
                <w:sz w:val="19"/>
                <w:lang w:val="en-US" w:eastAsia="fr-FR"/>
              </w:rPr>
              <w:br/>
              <w:t>(</w:t>
            </w:r>
            <w:proofErr w:type="spellStart"/>
            <w:r w:rsidRPr="005C43E3">
              <w:rPr>
                <w:rFonts w:ascii="Arial Narrow" w:hAnsi="Arial Narrow" w:cs="Calibri"/>
                <w:color w:val="231F20"/>
                <w:w w:val="105"/>
                <w:sz w:val="19"/>
                <w:lang w:val="en-US" w:eastAsia="fr-FR"/>
              </w:rPr>
              <w:t>Cohorte</w:t>
            </w:r>
            <w:proofErr w:type="spellEnd"/>
            <w:r w:rsidRPr="005C43E3">
              <w:rPr>
                <w:rFonts w:ascii="Arial Narrow" w:hAnsi="Arial Narrow" w:cs="Calibri"/>
                <w:color w:val="231F20"/>
                <w:w w:val="105"/>
                <w:sz w:val="19"/>
                <w:lang w:val="en-US" w:eastAsia="fr-FR"/>
              </w:rPr>
              <w:t xml:space="preserve"> 2015)</w:t>
            </w:r>
          </w:p>
        </w:tc>
        <w:tc>
          <w:tcPr>
            <w:tcW w:w="1840" w:type="dxa"/>
            <w:tcBorders>
              <w:top w:val="nil"/>
              <w:left w:val="nil"/>
              <w:bottom w:val="single" w:sz="4" w:space="0" w:color="auto"/>
              <w:right w:val="single" w:sz="4" w:space="0" w:color="auto"/>
            </w:tcBorders>
            <w:shd w:val="clear" w:color="auto" w:fill="auto"/>
            <w:vAlign w:val="center"/>
            <w:hideMark/>
          </w:tcPr>
          <w:p w:rsidR="005C43E3" w:rsidRPr="005C43E3" w:rsidRDefault="005C43E3" w:rsidP="005C43E3">
            <w:pPr>
              <w:spacing w:after="0" w:line="240" w:lineRule="auto"/>
              <w:jc w:val="center"/>
              <w:rPr>
                <w:rFonts w:ascii="Arial Narrow" w:hAnsi="Arial Narrow" w:cs="Calibri"/>
                <w:color w:val="231F20"/>
                <w:sz w:val="19"/>
                <w:szCs w:val="19"/>
                <w:lang w:eastAsia="fr-FR"/>
              </w:rPr>
            </w:pPr>
            <w:r w:rsidRPr="005C43E3">
              <w:rPr>
                <w:rFonts w:ascii="Arial Narrow" w:hAnsi="Arial Narrow" w:cs="Calibri"/>
                <w:color w:val="231F20"/>
                <w:sz w:val="19"/>
                <w:szCs w:val="19"/>
                <w:lang w:eastAsia="fr-FR"/>
              </w:rPr>
              <w:t>Lyon 2</w:t>
            </w:r>
          </w:p>
        </w:tc>
        <w:tc>
          <w:tcPr>
            <w:tcW w:w="1240" w:type="dxa"/>
            <w:tcBorders>
              <w:top w:val="nil"/>
              <w:left w:val="nil"/>
              <w:bottom w:val="single" w:sz="4" w:space="0" w:color="auto"/>
              <w:right w:val="single" w:sz="4" w:space="0" w:color="auto"/>
            </w:tcBorders>
            <w:shd w:val="clear" w:color="auto" w:fill="auto"/>
            <w:vAlign w:val="center"/>
            <w:hideMark/>
          </w:tcPr>
          <w:p w:rsidR="005C43E3" w:rsidRPr="005C43E3" w:rsidRDefault="005C43E3" w:rsidP="005C43E3">
            <w:pPr>
              <w:spacing w:after="0" w:line="240" w:lineRule="auto"/>
              <w:jc w:val="right"/>
              <w:rPr>
                <w:rFonts w:ascii="Arial Narrow" w:hAnsi="Arial Narrow" w:cs="Calibri"/>
                <w:color w:val="231F20"/>
                <w:sz w:val="19"/>
                <w:szCs w:val="19"/>
                <w:lang w:eastAsia="fr-FR"/>
              </w:rPr>
            </w:pPr>
            <w:r w:rsidRPr="005C43E3">
              <w:rPr>
                <w:rFonts w:ascii="Arial Narrow" w:hAnsi="Arial Narrow" w:cs="Calibri"/>
                <w:color w:val="231F20"/>
                <w:w w:val="105"/>
                <w:sz w:val="19"/>
                <w:lang w:val="en-US" w:eastAsia="fr-FR"/>
              </w:rPr>
              <w:t>44.70%</w:t>
            </w:r>
          </w:p>
        </w:tc>
        <w:tc>
          <w:tcPr>
            <w:tcW w:w="1240" w:type="dxa"/>
            <w:tcBorders>
              <w:top w:val="nil"/>
              <w:left w:val="nil"/>
              <w:bottom w:val="single" w:sz="4" w:space="0" w:color="auto"/>
              <w:right w:val="single" w:sz="4" w:space="0" w:color="auto"/>
            </w:tcBorders>
            <w:shd w:val="clear" w:color="auto" w:fill="auto"/>
            <w:vAlign w:val="center"/>
            <w:hideMark/>
          </w:tcPr>
          <w:p w:rsidR="005C43E3" w:rsidRPr="005C43E3" w:rsidRDefault="005C43E3" w:rsidP="005C43E3">
            <w:pPr>
              <w:spacing w:after="0" w:line="240" w:lineRule="auto"/>
              <w:jc w:val="center"/>
              <w:rPr>
                <w:rFonts w:ascii="Arial Narrow" w:hAnsi="Arial Narrow" w:cs="Calibri"/>
                <w:color w:val="231F20"/>
                <w:sz w:val="19"/>
                <w:szCs w:val="19"/>
                <w:lang w:eastAsia="fr-FR"/>
              </w:rPr>
            </w:pPr>
            <w:r w:rsidRPr="005C43E3">
              <w:rPr>
                <w:rFonts w:ascii="Arial Narrow" w:hAnsi="Arial Narrow" w:cs="Calibri"/>
                <w:color w:val="231F20"/>
                <w:sz w:val="19"/>
                <w:szCs w:val="19"/>
                <w:lang w:eastAsia="fr-FR"/>
              </w:rPr>
              <w:t>8.4%</w:t>
            </w:r>
          </w:p>
        </w:tc>
        <w:tc>
          <w:tcPr>
            <w:tcW w:w="1240" w:type="dxa"/>
            <w:tcBorders>
              <w:top w:val="nil"/>
              <w:left w:val="nil"/>
              <w:bottom w:val="single" w:sz="4" w:space="0" w:color="auto"/>
              <w:right w:val="single" w:sz="4" w:space="0" w:color="auto"/>
            </w:tcBorders>
            <w:shd w:val="clear" w:color="auto" w:fill="auto"/>
            <w:vAlign w:val="center"/>
            <w:hideMark/>
          </w:tcPr>
          <w:p w:rsidR="005C43E3" w:rsidRPr="005C43E3" w:rsidRDefault="005C43E3" w:rsidP="005C43E3">
            <w:pPr>
              <w:spacing w:after="0" w:line="240" w:lineRule="auto"/>
              <w:jc w:val="center"/>
              <w:rPr>
                <w:rFonts w:ascii="Arial Narrow" w:hAnsi="Arial Narrow" w:cs="Calibri"/>
                <w:color w:val="231F20"/>
                <w:sz w:val="19"/>
                <w:szCs w:val="19"/>
                <w:lang w:eastAsia="fr-FR"/>
              </w:rPr>
            </w:pPr>
            <w:r w:rsidRPr="005C43E3">
              <w:rPr>
                <w:rFonts w:ascii="Arial Narrow" w:hAnsi="Arial Narrow" w:cs="Calibri"/>
                <w:color w:val="231F20"/>
                <w:sz w:val="19"/>
                <w:szCs w:val="19"/>
                <w:lang w:eastAsia="fr-FR"/>
              </w:rPr>
              <w:t>53.1%</w:t>
            </w:r>
          </w:p>
        </w:tc>
        <w:tc>
          <w:tcPr>
            <w:tcW w:w="1240" w:type="dxa"/>
            <w:tcBorders>
              <w:top w:val="nil"/>
              <w:left w:val="nil"/>
              <w:bottom w:val="single" w:sz="4" w:space="0" w:color="auto"/>
              <w:right w:val="single" w:sz="4" w:space="0" w:color="auto"/>
            </w:tcBorders>
            <w:shd w:val="clear" w:color="auto" w:fill="auto"/>
            <w:vAlign w:val="center"/>
            <w:hideMark/>
          </w:tcPr>
          <w:p w:rsidR="005C43E3" w:rsidRPr="005C43E3" w:rsidRDefault="005C43E3" w:rsidP="005C43E3">
            <w:pPr>
              <w:spacing w:after="0" w:line="240" w:lineRule="auto"/>
              <w:jc w:val="center"/>
              <w:rPr>
                <w:rFonts w:ascii="Arial Narrow" w:hAnsi="Arial Narrow" w:cs="Calibri"/>
                <w:color w:val="231F20"/>
                <w:sz w:val="19"/>
                <w:szCs w:val="19"/>
                <w:lang w:eastAsia="fr-FR"/>
              </w:rPr>
            </w:pPr>
            <w:r w:rsidRPr="005C43E3">
              <w:rPr>
                <w:rFonts w:ascii="Arial Narrow" w:hAnsi="Arial Narrow" w:cs="Calibri"/>
                <w:color w:val="231F20"/>
                <w:w w:val="105"/>
                <w:sz w:val="19"/>
                <w:lang w:val="en-US" w:eastAsia="fr-FR"/>
              </w:rPr>
              <w:t>6.0%</w:t>
            </w:r>
          </w:p>
        </w:tc>
      </w:tr>
      <w:tr w:rsidR="005C43E3" w:rsidRPr="005C43E3" w:rsidTr="005C43E3">
        <w:trPr>
          <w:trHeight w:val="420"/>
        </w:trPr>
        <w:tc>
          <w:tcPr>
            <w:tcW w:w="1800" w:type="dxa"/>
            <w:vMerge/>
            <w:tcBorders>
              <w:top w:val="nil"/>
              <w:left w:val="single" w:sz="4" w:space="0" w:color="auto"/>
              <w:bottom w:val="single" w:sz="4" w:space="0" w:color="auto"/>
              <w:right w:val="single" w:sz="4" w:space="0" w:color="auto"/>
            </w:tcBorders>
            <w:vAlign w:val="center"/>
            <w:hideMark/>
          </w:tcPr>
          <w:p w:rsidR="005C43E3" w:rsidRPr="005C43E3" w:rsidRDefault="005C43E3" w:rsidP="005C43E3">
            <w:pPr>
              <w:spacing w:after="0" w:line="240" w:lineRule="auto"/>
              <w:rPr>
                <w:rFonts w:ascii="Arial Narrow" w:hAnsi="Arial Narrow" w:cs="Calibri"/>
                <w:color w:val="231F20"/>
                <w:sz w:val="19"/>
                <w:szCs w:val="19"/>
                <w:lang w:eastAsia="fr-FR"/>
              </w:rPr>
            </w:pPr>
          </w:p>
        </w:tc>
        <w:tc>
          <w:tcPr>
            <w:tcW w:w="1840" w:type="dxa"/>
            <w:tcBorders>
              <w:top w:val="nil"/>
              <w:left w:val="nil"/>
              <w:bottom w:val="single" w:sz="4" w:space="0" w:color="auto"/>
              <w:right w:val="single" w:sz="4" w:space="0" w:color="auto"/>
            </w:tcBorders>
            <w:shd w:val="clear" w:color="auto" w:fill="auto"/>
            <w:vAlign w:val="center"/>
            <w:hideMark/>
          </w:tcPr>
          <w:p w:rsidR="005C43E3" w:rsidRPr="005C43E3" w:rsidRDefault="005C43E3" w:rsidP="005C43E3">
            <w:pPr>
              <w:spacing w:after="0" w:line="240" w:lineRule="auto"/>
              <w:jc w:val="center"/>
              <w:rPr>
                <w:rFonts w:ascii="Arial Narrow" w:hAnsi="Arial Narrow" w:cs="Calibri"/>
                <w:color w:val="231F20"/>
                <w:sz w:val="19"/>
                <w:szCs w:val="19"/>
                <w:lang w:eastAsia="fr-FR"/>
              </w:rPr>
            </w:pPr>
            <w:r w:rsidRPr="005C43E3">
              <w:rPr>
                <w:rFonts w:ascii="Arial Narrow" w:hAnsi="Arial Narrow" w:cs="Calibri"/>
                <w:color w:val="231F20"/>
                <w:sz w:val="19"/>
                <w:szCs w:val="19"/>
                <w:lang w:eastAsia="fr-FR"/>
              </w:rPr>
              <w:t>Moyenne Nationale</w:t>
            </w:r>
          </w:p>
        </w:tc>
        <w:tc>
          <w:tcPr>
            <w:tcW w:w="1240" w:type="dxa"/>
            <w:tcBorders>
              <w:top w:val="nil"/>
              <w:left w:val="nil"/>
              <w:bottom w:val="single" w:sz="4" w:space="0" w:color="auto"/>
              <w:right w:val="single" w:sz="4" w:space="0" w:color="auto"/>
            </w:tcBorders>
            <w:shd w:val="clear" w:color="auto" w:fill="auto"/>
            <w:vAlign w:val="center"/>
            <w:hideMark/>
          </w:tcPr>
          <w:p w:rsidR="005C43E3" w:rsidRPr="005C43E3" w:rsidRDefault="005C43E3" w:rsidP="005C43E3">
            <w:pPr>
              <w:spacing w:after="0" w:line="240" w:lineRule="auto"/>
              <w:jc w:val="right"/>
              <w:rPr>
                <w:rFonts w:ascii="Arial Narrow" w:hAnsi="Arial Narrow" w:cs="Calibri"/>
                <w:color w:val="231F20"/>
                <w:sz w:val="19"/>
                <w:szCs w:val="19"/>
                <w:lang w:eastAsia="fr-FR"/>
              </w:rPr>
            </w:pPr>
            <w:r w:rsidRPr="005C43E3">
              <w:rPr>
                <w:rFonts w:ascii="Arial Narrow" w:hAnsi="Arial Narrow" w:cs="Calibri"/>
                <w:color w:val="231F20"/>
                <w:sz w:val="19"/>
                <w:szCs w:val="19"/>
                <w:lang w:eastAsia="fr-FR"/>
              </w:rPr>
              <w:t>31.80%</w:t>
            </w:r>
          </w:p>
        </w:tc>
        <w:tc>
          <w:tcPr>
            <w:tcW w:w="1240" w:type="dxa"/>
            <w:tcBorders>
              <w:top w:val="nil"/>
              <w:left w:val="nil"/>
              <w:bottom w:val="single" w:sz="4" w:space="0" w:color="auto"/>
              <w:right w:val="single" w:sz="4" w:space="0" w:color="auto"/>
            </w:tcBorders>
            <w:shd w:val="clear" w:color="auto" w:fill="auto"/>
            <w:vAlign w:val="center"/>
            <w:hideMark/>
          </w:tcPr>
          <w:p w:rsidR="005C43E3" w:rsidRPr="005C43E3" w:rsidRDefault="005C43E3" w:rsidP="005C43E3">
            <w:pPr>
              <w:spacing w:after="0" w:line="240" w:lineRule="auto"/>
              <w:jc w:val="center"/>
              <w:rPr>
                <w:rFonts w:ascii="Arial Narrow" w:hAnsi="Arial Narrow" w:cs="Calibri"/>
                <w:color w:val="231F20"/>
                <w:sz w:val="19"/>
                <w:szCs w:val="19"/>
                <w:lang w:eastAsia="fr-FR"/>
              </w:rPr>
            </w:pPr>
            <w:r w:rsidRPr="005C43E3">
              <w:rPr>
                <w:rFonts w:ascii="Arial Narrow" w:hAnsi="Arial Narrow" w:cs="Calibri"/>
                <w:color w:val="231F20"/>
                <w:sz w:val="19"/>
                <w:szCs w:val="19"/>
                <w:lang w:eastAsia="fr-FR"/>
              </w:rPr>
              <w:t>10.9%</w:t>
            </w:r>
          </w:p>
        </w:tc>
        <w:tc>
          <w:tcPr>
            <w:tcW w:w="1240" w:type="dxa"/>
            <w:tcBorders>
              <w:top w:val="nil"/>
              <w:left w:val="nil"/>
              <w:bottom w:val="single" w:sz="4" w:space="0" w:color="auto"/>
              <w:right w:val="single" w:sz="4" w:space="0" w:color="auto"/>
            </w:tcBorders>
            <w:shd w:val="clear" w:color="auto" w:fill="auto"/>
            <w:vAlign w:val="center"/>
            <w:hideMark/>
          </w:tcPr>
          <w:p w:rsidR="005C43E3" w:rsidRPr="005C43E3" w:rsidRDefault="005C43E3" w:rsidP="005C43E3">
            <w:pPr>
              <w:spacing w:after="0" w:line="240" w:lineRule="auto"/>
              <w:jc w:val="center"/>
              <w:rPr>
                <w:rFonts w:ascii="Arial Narrow" w:hAnsi="Arial Narrow" w:cs="Calibri"/>
                <w:color w:val="231F20"/>
                <w:sz w:val="19"/>
                <w:szCs w:val="19"/>
                <w:lang w:eastAsia="fr-FR"/>
              </w:rPr>
            </w:pPr>
            <w:r w:rsidRPr="005C43E3">
              <w:rPr>
                <w:rFonts w:ascii="Arial Narrow" w:hAnsi="Arial Narrow" w:cs="Calibri"/>
                <w:color w:val="231F20"/>
                <w:sz w:val="19"/>
                <w:szCs w:val="19"/>
                <w:lang w:eastAsia="fr-FR"/>
              </w:rPr>
              <w:t>42.7%</w:t>
            </w:r>
          </w:p>
        </w:tc>
        <w:tc>
          <w:tcPr>
            <w:tcW w:w="1240" w:type="dxa"/>
            <w:tcBorders>
              <w:top w:val="nil"/>
              <w:left w:val="nil"/>
              <w:bottom w:val="single" w:sz="4" w:space="0" w:color="auto"/>
              <w:right w:val="single" w:sz="4" w:space="0" w:color="auto"/>
            </w:tcBorders>
            <w:shd w:val="clear" w:color="auto" w:fill="auto"/>
            <w:vAlign w:val="center"/>
            <w:hideMark/>
          </w:tcPr>
          <w:p w:rsidR="005C43E3" w:rsidRPr="005C43E3" w:rsidRDefault="005C43E3" w:rsidP="005C43E3">
            <w:pPr>
              <w:spacing w:after="0" w:line="240" w:lineRule="auto"/>
              <w:jc w:val="center"/>
              <w:rPr>
                <w:rFonts w:ascii="Arial Narrow" w:hAnsi="Arial Narrow" w:cs="Calibri"/>
                <w:color w:val="231F20"/>
                <w:sz w:val="19"/>
                <w:szCs w:val="19"/>
                <w:lang w:eastAsia="fr-FR"/>
              </w:rPr>
            </w:pPr>
            <w:r w:rsidRPr="005C43E3">
              <w:rPr>
                <w:rFonts w:ascii="Arial Narrow" w:hAnsi="Arial Narrow" w:cs="Calibri"/>
                <w:color w:val="231F20"/>
                <w:sz w:val="19"/>
                <w:szCs w:val="19"/>
                <w:lang w:eastAsia="fr-FR"/>
              </w:rPr>
              <w:t>/</w:t>
            </w:r>
          </w:p>
        </w:tc>
      </w:tr>
    </w:tbl>
    <w:p w:rsidR="005C43E3" w:rsidRDefault="005C43E3" w:rsidP="002F196D">
      <w:pPr>
        <w:spacing w:before="60" w:after="60" w:line="240" w:lineRule="exact"/>
        <w:ind w:left="-567"/>
        <w:rPr>
          <w:rFonts w:ascii="Arial Narrow" w:hAnsi="Arial Narrow"/>
          <w:b/>
          <w:bCs/>
          <w:sz w:val="19"/>
          <w:szCs w:val="19"/>
          <w:lang w:eastAsia="fr-FR"/>
        </w:rPr>
      </w:pPr>
    </w:p>
    <w:p w:rsidR="007652D1" w:rsidRDefault="007652D1" w:rsidP="002F196D">
      <w:pPr>
        <w:spacing w:before="60" w:after="60" w:line="240" w:lineRule="exact"/>
        <w:ind w:left="-567"/>
        <w:rPr>
          <w:rFonts w:ascii="Arial Narrow" w:hAnsi="Arial Narrow"/>
          <w:b/>
          <w:bCs/>
          <w:sz w:val="19"/>
          <w:szCs w:val="19"/>
          <w:lang w:eastAsia="fr-FR"/>
        </w:rPr>
      </w:pPr>
    </w:p>
    <w:p w:rsidR="007652D1" w:rsidRDefault="007652D1" w:rsidP="002F196D">
      <w:pPr>
        <w:spacing w:before="60" w:after="60" w:line="240" w:lineRule="exact"/>
        <w:ind w:left="-567"/>
        <w:rPr>
          <w:rFonts w:ascii="Arial Narrow" w:hAnsi="Arial Narrow"/>
          <w:b/>
          <w:bCs/>
          <w:sz w:val="19"/>
          <w:szCs w:val="19"/>
          <w:lang w:eastAsia="fr-FR"/>
        </w:rPr>
      </w:pPr>
    </w:p>
    <w:p w:rsidR="007652D1" w:rsidRDefault="007652D1" w:rsidP="002F196D">
      <w:pPr>
        <w:spacing w:before="60" w:after="60" w:line="240" w:lineRule="exact"/>
        <w:ind w:left="-567"/>
        <w:rPr>
          <w:rFonts w:ascii="Arial Narrow" w:hAnsi="Arial Narrow"/>
          <w:b/>
          <w:bCs/>
          <w:sz w:val="19"/>
          <w:szCs w:val="19"/>
          <w:lang w:eastAsia="fr-FR"/>
        </w:rPr>
      </w:pPr>
    </w:p>
    <w:p w:rsidR="007652D1" w:rsidRDefault="007652D1" w:rsidP="002F196D">
      <w:pPr>
        <w:spacing w:before="60" w:after="60" w:line="240" w:lineRule="exact"/>
        <w:ind w:left="-567"/>
        <w:rPr>
          <w:rFonts w:ascii="Arial Narrow" w:hAnsi="Arial Narrow"/>
          <w:b/>
          <w:bCs/>
          <w:sz w:val="19"/>
          <w:szCs w:val="19"/>
          <w:lang w:eastAsia="fr-FR"/>
        </w:rPr>
      </w:pPr>
    </w:p>
    <w:p w:rsidR="007652D1" w:rsidRDefault="007652D1" w:rsidP="002F196D">
      <w:pPr>
        <w:spacing w:before="60" w:after="60" w:line="240" w:lineRule="exact"/>
        <w:ind w:left="-567"/>
        <w:rPr>
          <w:rFonts w:ascii="Arial Narrow" w:hAnsi="Arial Narrow"/>
          <w:b/>
          <w:bCs/>
          <w:sz w:val="19"/>
          <w:szCs w:val="19"/>
          <w:lang w:eastAsia="fr-FR"/>
        </w:rPr>
      </w:pPr>
    </w:p>
    <w:p w:rsidR="007652D1" w:rsidRDefault="007652D1" w:rsidP="002F196D">
      <w:pPr>
        <w:spacing w:before="60" w:after="60" w:line="240" w:lineRule="exact"/>
        <w:ind w:left="-567"/>
        <w:rPr>
          <w:rFonts w:ascii="Arial Narrow" w:hAnsi="Arial Narrow"/>
          <w:b/>
          <w:bCs/>
          <w:sz w:val="19"/>
          <w:szCs w:val="19"/>
          <w:lang w:eastAsia="fr-FR"/>
        </w:rPr>
      </w:pPr>
    </w:p>
    <w:p w:rsidR="007652D1" w:rsidRDefault="007652D1" w:rsidP="002F196D">
      <w:pPr>
        <w:spacing w:before="60" w:after="60" w:line="240" w:lineRule="exact"/>
        <w:ind w:left="-567"/>
        <w:rPr>
          <w:rFonts w:ascii="Arial Narrow" w:hAnsi="Arial Narrow"/>
          <w:b/>
          <w:bCs/>
          <w:sz w:val="19"/>
          <w:szCs w:val="19"/>
          <w:lang w:eastAsia="fr-FR"/>
        </w:rPr>
      </w:pPr>
    </w:p>
    <w:p w:rsidR="005C43E3" w:rsidRDefault="007652D1" w:rsidP="00F710B3">
      <w:pPr>
        <w:spacing w:before="60" w:after="60" w:line="240" w:lineRule="exact"/>
        <w:ind w:left="-567"/>
        <w:rPr>
          <w:rFonts w:ascii="Arial Narrow" w:hAnsi="Arial Narrow"/>
          <w:b/>
          <w:bCs/>
          <w:sz w:val="19"/>
          <w:szCs w:val="19"/>
          <w:lang w:eastAsia="fr-FR"/>
        </w:rPr>
      </w:pPr>
      <w:r>
        <w:rPr>
          <w:rFonts w:ascii="Arial Narrow" w:hAnsi="Arial Narrow"/>
          <w:b/>
          <w:bCs/>
          <w:sz w:val="19"/>
          <w:szCs w:val="19"/>
          <w:lang w:eastAsia="fr-FR"/>
        </w:rPr>
        <w:t>Pour information :</w:t>
      </w:r>
    </w:p>
    <w:tbl>
      <w:tblPr>
        <w:tblW w:w="4495" w:type="pct"/>
        <w:tblCellMar>
          <w:left w:w="70" w:type="dxa"/>
          <w:right w:w="70" w:type="dxa"/>
        </w:tblCellMar>
        <w:tblLook w:val="04A0" w:firstRow="1" w:lastRow="0" w:firstColumn="1" w:lastColumn="0" w:noHBand="0" w:noVBand="1"/>
      </w:tblPr>
      <w:tblGrid>
        <w:gridCol w:w="1232"/>
        <w:gridCol w:w="1316"/>
        <w:gridCol w:w="1419"/>
        <w:gridCol w:w="1275"/>
        <w:gridCol w:w="1133"/>
        <w:gridCol w:w="1275"/>
        <w:gridCol w:w="1133"/>
      </w:tblGrid>
      <w:tr w:rsidR="00687C5A" w:rsidRPr="00687C5A" w:rsidTr="00687C5A">
        <w:trPr>
          <w:trHeight w:val="1056"/>
        </w:trPr>
        <w:tc>
          <w:tcPr>
            <w:tcW w:w="70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87C5A" w:rsidRPr="00687C5A" w:rsidRDefault="00687C5A" w:rsidP="00687C5A">
            <w:pPr>
              <w:spacing w:after="0" w:line="240" w:lineRule="auto"/>
              <w:jc w:val="center"/>
              <w:rPr>
                <w:rFonts w:ascii="Arial Narrow" w:hAnsi="Arial Narrow" w:cs="Calibri"/>
                <w:b/>
                <w:bCs/>
                <w:color w:val="231F20"/>
                <w:sz w:val="17"/>
                <w:szCs w:val="17"/>
                <w:lang w:eastAsia="fr-FR"/>
              </w:rPr>
            </w:pPr>
            <w:r w:rsidRPr="004376A2">
              <w:rPr>
                <w:rFonts w:ascii="Arial Narrow" w:hAnsi="Arial Narrow" w:cs="Calibri"/>
                <w:b/>
                <w:bCs/>
                <w:color w:val="231F20"/>
                <w:w w:val="105"/>
                <w:sz w:val="17"/>
                <w:szCs w:val="17"/>
                <w:lang w:eastAsia="fr-FR"/>
              </w:rPr>
              <w:t>Filières d’origine des bachelier.es</w:t>
            </w:r>
          </w:p>
        </w:tc>
        <w:tc>
          <w:tcPr>
            <w:tcW w:w="1556" w:type="pct"/>
            <w:gridSpan w:val="2"/>
            <w:tcBorders>
              <w:top w:val="single" w:sz="4" w:space="0" w:color="auto"/>
              <w:left w:val="nil"/>
              <w:bottom w:val="single" w:sz="4" w:space="0" w:color="auto"/>
              <w:right w:val="single" w:sz="4" w:space="0" w:color="auto"/>
            </w:tcBorders>
            <w:shd w:val="clear" w:color="auto" w:fill="auto"/>
            <w:vAlign w:val="center"/>
            <w:hideMark/>
          </w:tcPr>
          <w:p w:rsidR="00687C5A" w:rsidRPr="00687C5A" w:rsidRDefault="00687C5A" w:rsidP="00687C5A">
            <w:pPr>
              <w:spacing w:after="0" w:line="240" w:lineRule="auto"/>
              <w:jc w:val="center"/>
              <w:rPr>
                <w:rFonts w:ascii="Arial Narrow" w:hAnsi="Arial Narrow" w:cs="Calibri"/>
                <w:b/>
                <w:bCs/>
                <w:color w:val="231F20"/>
                <w:sz w:val="17"/>
                <w:szCs w:val="17"/>
                <w:lang w:eastAsia="fr-FR"/>
              </w:rPr>
            </w:pPr>
            <w:r w:rsidRPr="00687C5A">
              <w:rPr>
                <w:rFonts w:ascii="Arial Narrow" w:hAnsi="Arial Narrow" w:cs="Calibri"/>
                <w:b/>
                <w:bCs/>
                <w:color w:val="231F20"/>
                <w:sz w:val="17"/>
                <w:szCs w:val="17"/>
                <w:lang w:eastAsia="fr-FR"/>
              </w:rPr>
              <w:t xml:space="preserve">Cohorte 2014 des </w:t>
            </w:r>
            <w:proofErr w:type="spellStart"/>
            <w:r w:rsidRPr="00687C5A">
              <w:rPr>
                <w:rFonts w:ascii="Arial Narrow" w:hAnsi="Arial Narrow" w:cs="Calibri"/>
                <w:b/>
                <w:bCs/>
                <w:color w:val="231F20"/>
                <w:sz w:val="17"/>
                <w:szCs w:val="17"/>
                <w:lang w:eastAsia="fr-FR"/>
              </w:rPr>
              <w:t>néobacheliers</w:t>
            </w:r>
            <w:proofErr w:type="spellEnd"/>
            <w:r w:rsidRPr="00687C5A">
              <w:rPr>
                <w:rFonts w:ascii="Arial Narrow" w:hAnsi="Arial Narrow" w:cs="Calibri"/>
                <w:b/>
                <w:bCs/>
                <w:color w:val="231F20"/>
                <w:sz w:val="17"/>
                <w:szCs w:val="17"/>
                <w:lang w:eastAsia="fr-FR"/>
              </w:rPr>
              <w:t xml:space="preserve"> </w:t>
            </w:r>
          </w:p>
          <w:p w:rsidR="00687C5A" w:rsidRPr="00687C5A" w:rsidRDefault="00687C5A" w:rsidP="00687C5A">
            <w:pPr>
              <w:spacing w:after="0" w:line="240" w:lineRule="auto"/>
              <w:jc w:val="center"/>
              <w:rPr>
                <w:rFonts w:ascii="Arial Narrow" w:hAnsi="Arial Narrow" w:cs="Calibri"/>
                <w:b/>
                <w:bCs/>
                <w:color w:val="231F20"/>
                <w:sz w:val="17"/>
                <w:szCs w:val="17"/>
                <w:lang w:eastAsia="fr-FR"/>
              </w:rPr>
            </w:pPr>
          </w:p>
        </w:tc>
        <w:tc>
          <w:tcPr>
            <w:tcW w:w="1371" w:type="pct"/>
            <w:gridSpan w:val="2"/>
            <w:tcBorders>
              <w:top w:val="single" w:sz="4" w:space="0" w:color="auto"/>
              <w:left w:val="nil"/>
              <w:bottom w:val="single" w:sz="4" w:space="0" w:color="auto"/>
              <w:right w:val="single" w:sz="4" w:space="0" w:color="auto"/>
            </w:tcBorders>
            <w:shd w:val="clear" w:color="auto" w:fill="auto"/>
            <w:vAlign w:val="center"/>
            <w:hideMark/>
          </w:tcPr>
          <w:p w:rsidR="00687C5A" w:rsidRPr="00687C5A" w:rsidRDefault="00687C5A" w:rsidP="00687C5A">
            <w:pPr>
              <w:spacing w:after="0" w:line="240" w:lineRule="auto"/>
              <w:jc w:val="center"/>
              <w:rPr>
                <w:rFonts w:ascii="Arial Narrow" w:hAnsi="Arial Narrow" w:cs="Calibri"/>
                <w:b/>
                <w:bCs/>
                <w:color w:val="231F20"/>
                <w:sz w:val="17"/>
                <w:szCs w:val="17"/>
                <w:lang w:eastAsia="fr-FR"/>
              </w:rPr>
            </w:pPr>
            <w:r w:rsidRPr="00687C5A">
              <w:rPr>
                <w:rFonts w:ascii="Arial Narrow" w:hAnsi="Arial Narrow" w:cs="Calibri"/>
                <w:b/>
                <w:bCs/>
                <w:color w:val="231F20"/>
                <w:sz w:val="17"/>
                <w:szCs w:val="17"/>
                <w:lang w:eastAsia="fr-FR"/>
              </w:rPr>
              <w:t xml:space="preserve">Cohorte 2015 des </w:t>
            </w:r>
            <w:proofErr w:type="spellStart"/>
            <w:r w:rsidRPr="00687C5A">
              <w:rPr>
                <w:rFonts w:ascii="Arial Narrow" w:hAnsi="Arial Narrow" w:cs="Calibri"/>
                <w:b/>
                <w:bCs/>
                <w:color w:val="231F20"/>
                <w:sz w:val="17"/>
                <w:szCs w:val="17"/>
                <w:lang w:eastAsia="fr-FR"/>
              </w:rPr>
              <w:t>néobacheliers</w:t>
            </w:r>
            <w:proofErr w:type="spellEnd"/>
            <w:r w:rsidRPr="00687C5A">
              <w:rPr>
                <w:rFonts w:ascii="Arial Narrow" w:hAnsi="Arial Narrow" w:cs="Calibri"/>
                <w:b/>
                <w:bCs/>
                <w:color w:val="231F20"/>
                <w:sz w:val="17"/>
                <w:szCs w:val="17"/>
                <w:lang w:eastAsia="fr-FR"/>
              </w:rPr>
              <w:t xml:space="preserve"> </w:t>
            </w:r>
          </w:p>
          <w:p w:rsidR="00687C5A" w:rsidRPr="00687C5A" w:rsidRDefault="00687C5A" w:rsidP="00687C5A">
            <w:pPr>
              <w:spacing w:after="0" w:line="240" w:lineRule="auto"/>
              <w:jc w:val="center"/>
              <w:rPr>
                <w:rFonts w:ascii="Arial Narrow" w:hAnsi="Arial Narrow" w:cs="Calibri"/>
                <w:b/>
                <w:bCs/>
                <w:color w:val="231F20"/>
                <w:sz w:val="17"/>
                <w:szCs w:val="17"/>
                <w:lang w:eastAsia="fr-FR"/>
              </w:rPr>
            </w:pPr>
          </w:p>
        </w:tc>
        <w:tc>
          <w:tcPr>
            <w:tcW w:w="1372" w:type="pct"/>
            <w:gridSpan w:val="2"/>
            <w:tcBorders>
              <w:top w:val="single" w:sz="4" w:space="0" w:color="auto"/>
              <w:left w:val="nil"/>
              <w:bottom w:val="single" w:sz="4" w:space="0" w:color="auto"/>
              <w:right w:val="single" w:sz="4" w:space="0" w:color="auto"/>
            </w:tcBorders>
            <w:shd w:val="clear" w:color="auto" w:fill="auto"/>
            <w:vAlign w:val="center"/>
            <w:hideMark/>
          </w:tcPr>
          <w:p w:rsidR="00687C5A" w:rsidRPr="00687C5A" w:rsidRDefault="00687C5A" w:rsidP="00687C5A">
            <w:pPr>
              <w:spacing w:after="0" w:line="240" w:lineRule="auto"/>
              <w:jc w:val="center"/>
              <w:rPr>
                <w:rFonts w:ascii="Arial Narrow" w:hAnsi="Arial Narrow" w:cs="Calibri"/>
                <w:b/>
                <w:bCs/>
                <w:color w:val="231F20"/>
                <w:sz w:val="17"/>
                <w:szCs w:val="17"/>
                <w:lang w:eastAsia="fr-FR"/>
              </w:rPr>
            </w:pPr>
            <w:r w:rsidRPr="00687C5A">
              <w:rPr>
                <w:rFonts w:ascii="Arial Narrow" w:hAnsi="Arial Narrow" w:cs="Calibri"/>
                <w:b/>
                <w:bCs/>
                <w:color w:val="231F20"/>
                <w:sz w:val="17"/>
                <w:szCs w:val="17"/>
                <w:lang w:eastAsia="fr-FR"/>
              </w:rPr>
              <w:t xml:space="preserve">Cohorte 2016 des </w:t>
            </w:r>
            <w:proofErr w:type="spellStart"/>
            <w:r w:rsidRPr="00687C5A">
              <w:rPr>
                <w:rFonts w:ascii="Arial Narrow" w:hAnsi="Arial Narrow" w:cs="Calibri"/>
                <w:b/>
                <w:bCs/>
                <w:color w:val="231F20"/>
                <w:sz w:val="17"/>
                <w:szCs w:val="17"/>
                <w:lang w:eastAsia="fr-FR"/>
              </w:rPr>
              <w:t>néobacheliers</w:t>
            </w:r>
            <w:proofErr w:type="spellEnd"/>
            <w:r w:rsidRPr="00687C5A">
              <w:rPr>
                <w:rFonts w:ascii="Arial Narrow" w:hAnsi="Arial Narrow" w:cs="Calibri"/>
                <w:b/>
                <w:bCs/>
                <w:color w:val="231F20"/>
                <w:sz w:val="17"/>
                <w:szCs w:val="17"/>
                <w:lang w:eastAsia="fr-FR"/>
              </w:rPr>
              <w:t xml:space="preserve"> </w:t>
            </w:r>
          </w:p>
          <w:p w:rsidR="00687C5A" w:rsidRPr="00687C5A" w:rsidRDefault="00687C5A" w:rsidP="00687C5A">
            <w:pPr>
              <w:spacing w:after="0" w:line="240" w:lineRule="auto"/>
              <w:jc w:val="center"/>
              <w:rPr>
                <w:rFonts w:ascii="Arial Narrow" w:hAnsi="Arial Narrow" w:cs="Calibri"/>
                <w:b/>
                <w:bCs/>
                <w:color w:val="231F20"/>
                <w:sz w:val="17"/>
                <w:szCs w:val="17"/>
                <w:lang w:eastAsia="fr-FR"/>
              </w:rPr>
            </w:pPr>
          </w:p>
        </w:tc>
      </w:tr>
      <w:tr w:rsidR="00687C5A" w:rsidRPr="00687C5A" w:rsidTr="00687C5A">
        <w:trPr>
          <w:trHeight w:val="528"/>
        </w:trPr>
        <w:tc>
          <w:tcPr>
            <w:tcW w:w="701" w:type="pct"/>
            <w:vMerge/>
            <w:tcBorders>
              <w:top w:val="single" w:sz="4" w:space="0" w:color="auto"/>
              <w:left w:val="single" w:sz="4" w:space="0" w:color="auto"/>
              <w:bottom w:val="single" w:sz="4" w:space="0" w:color="auto"/>
              <w:right w:val="single" w:sz="4" w:space="0" w:color="auto"/>
            </w:tcBorders>
            <w:vAlign w:val="center"/>
            <w:hideMark/>
          </w:tcPr>
          <w:p w:rsidR="00687C5A" w:rsidRPr="00687C5A" w:rsidRDefault="00687C5A" w:rsidP="00687C5A">
            <w:pPr>
              <w:spacing w:after="0" w:line="240" w:lineRule="auto"/>
              <w:rPr>
                <w:rFonts w:ascii="Arial Narrow" w:hAnsi="Arial Narrow" w:cs="Calibri"/>
                <w:b/>
                <w:bCs/>
                <w:color w:val="231F20"/>
                <w:sz w:val="17"/>
                <w:szCs w:val="17"/>
                <w:lang w:eastAsia="fr-FR"/>
              </w:rPr>
            </w:pPr>
          </w:p>
        </w:tc>
        <w:tc>
          <w:tcPr>
            <w:tcW w:w="749" w:type="pct"/>
            <w:tcBorders>
              <w:top w:val="nil"/>
              <w:left w:val="nil"/>
              <w:bottom w:val="single" w:sz="4" w:space="0" w:color="auto"/>
              <w:right w:val="single" w:sz="4" w:space="0" w:color="auto"/>
            </w:tcBorders>
            <w:shd w:val="clear" w:color="auto" w:fill="auto"/>
            <w:vAlign w:val="center"/>
            <w:hideMark/>
          </w:tcPr>
          <w:p w:rsidR="00687C5A" w:rsidRPr="00687C5A" w:rsidRDefault="00687C5A" w:rsidP="00687C5A">
            <w:pPr>
              <w:spacing w:after="0" w:line="240" w:lineRule="auto"/>
              <w:jc w:val="center"/>
              <w:rPr>
                <w:rFonts w:ascii="Arial Narrow" w:hAnsi="Arial Narrow" w:cs="Calibri"/>
                <w:color w:val="231F20"/>
                <w:sz w:val="17"/>
                <w:szCs w:val="17"/>
                <w:lang w:eastAsia="fr-FR"/>
              </w:rPr>
            </w:pPr>
            <w:r>
              <w:rPr>
                <w:rFonts w:ascii="Arial Narrow" w:hAnsi="Arial Narrow" w:cs="Calibri"/>
                <w:color w:val="231F20"/>
                <w:sz w:val="17"/>
                <w:szCs w:val="17"/>
                <w:lang w:eastAsia="fr-FR"/>
              </w:rPr>
              <w:t xml:space="preserve">Moyenne </w:t>
            </w:r>
            <w:r w:rsidRPr="00687C5A">
              <w:rPr>
                <w:rFonts w:ascii="Arial Narrow" w:hAnsi="Arial Narrow" w:cs="Calibri"/>
                <w:color w:val="231F20"/>
                <w:sz w:val="17"/>
                <w:szCs w:val="17"/>
                <w:lang w:eastAsia="fr-FR"/>
              </w:rPr>
              <w:t>National</w:t>
            </w:r>
            <w:r>
              <w:rPr>
                <w:rFonts w:ascii="Arial Narrow" w:hAnsi="Arial Narrow" w:cs="Calibri"/>
                <w:color w:val="231F20"/>
                <w:sz w:val="17"/>
                <w:szCs w:val="17"/>
                <w:lang w:eastAsia="fr-FR"/>
              </w:rPr>
              <w:t>e*</w:t>
            </w:r>
          </w:p>
        </w:tc>
        <w:tc>
          <w:tcPr>
            <w:tcW w:w="808" w:type="pct"/>
            <w:tcBorders>
              <w:top w:val="nil"/>
              <w:left w:val="nil"/>
              <w:bottom w:val="single" w:sz="4" w:space="0" w:color="auto"/>
              <w:right w:val="single" w:sz="4" w:space="0" w:color="auto"/>
            </w:tcBorders>
            <w:shd w:val="clear" w:color="auto" w:fill="auto"/>
            <w:noWrap/>
            <w:vAlign w:val="center"/>
            <w:hideMark/>
          </w:tcPr>
          <w:p w:rsidR="00687C5A" w:rsidRPr="00687C5A" w:rsidRDefault="00687C5A" w:rsidP="00687C5A">
            <w:pPr>
              <w:spacing w:after="0" w:line="240" w:lineRule="auto"/>
              <w:jc w:val="center"/>
              <w:rPr>
                <w:rFonts w:ascii="Arial Narrow" w:hAnsi="Arial Narrow" w:cs="Calibri"/>
                <w:color w:val="000000"/>
                <w:sz w:val="17"/>
                <w:szCs w:val="17"/>
                <w:lang w:eastAsia="fr-FR"/>
              </w:rPr>
            </w:pPr>
            <w:r w:rsidRPr="00687C5A">
              <w:rPr>
                <w:rFonts w:ascii="Arial Narrow" w:hAnsi="Arial Narrow" w:cs="Calibri"/>
                <w:color w:val="000000"/>
                <w:sz w:val="17"/>
                <w:szCs w:val="17"/>
                <w:lang w:eastAsia="fr-FR"/>
              </w:rPr>
              <w:t>Lyon 2</w:t>
            </w:r>
            <w:r>
              <w:rPr>
                <w:rFonts w:ascii="Arial Narrow" w:hAnsi="Arial Narrow" w:cs="Calibri"/>
                <w:color w:val="000000"/>
                <w:sz w:val="17"/>
                <w:szCs w:val="17"/>
                <w:lang w:eastAsia="fr-FR"/>
              </w:rPr>
              <w:t>**</w:t>
            </w:r>
          </w:p>
        </w:tc>
        <w:tc>
          <w:tcPr>
            <w:tcW w:w="726" w:type="pct"/>
            <w:tcBorders>
              <w:top w:val="nil"/>
              <w:left w:val="nil"/>
              <w:bottom w:val="single" w:sz="4" w:space="0" w:color="auto"/>
              <w:right w:val="single" w:sz="4" w:space="0" w:color="auto"/>
            </w:tcBorders>
            <w:shd w:val="clear" w:color="auto" w:fill="auto"/>
            <w:vAlign w:val="center"/>
            <w:hideMark/>
          </w:tcPr>
          <w:p w:rsidR="00687C5A" w:rsidRPr="00687C5A" w:rsidRDefault="00687C5A" w:rsidP="00687C5A">
            <w:pPr>
              <w:spacing w:after="0" w:line="240" w:lineRule="auto"/>
              <w:jc w:val="center"/>
              <w:rPr>
                <w:rFonts w:ascii="Arial Narrow" w:hAnsi="Arial Narrow" w:cs="Calibri"/>
                <w:color w:val="231F20"/>
                <w:sz w:val="17"/>
                <w:szCs w:val="17"/>
                <w:lang w:eastAsia="fr-FR"/>
              </w:rPr>
            </w:pPr>
            <w:r w:rsidRPr="00687C5A">
              <w:rPr>
                <w:rFonts w:ascii="Arial Narrow" w:hAnsi="Arial Narrow" w:cs="Calibri"/>
                <w:color w:val="231F20"/>
                <w:sz w:val="17"/>
                <w:szCs w:val="17"/>
                <w:lang w:eastAsia="fr-FR"/>
              </w:rPr>
              <w:t>Moyenne Nationale</w:t>
            </w:r>
            <w:r>
              <w:rPr>
                <w:rFonts w:ascii="Arial Narrow" w:hAnsi="Arial Narrow" w:cs="Calibri"/>
                <w:color w:val="231F20"/>
                <w:sz w:val="17"/>
                <w:szCs w:val="17"/>
                <w:lang w:eastAsia="fr-FR"/>
              </w:rPr>
              <w:t>*</w:t>
            </w:r>
          </w:p>
        </w:tc>
        <w:tc>
          <w:tcPr>
            <w:tcW w:w="645" w:type="pct"/>
            <w:tcBorders>
              <w:top w:val="nil"/>
              <w:left w:val="nil"/>
              <w:bottom w:val="single" w:sz="4" w:space="0" w:color="auto"/>
              <w:right w:val="single" w:sz="4" w:space="0" w:color="auto"/>
            </w:tcBorders>
            <w:shd w:val="clear" w:color="auto" w:fill="auto"/>
            <w:noWrap/>
            <w:vAlign w:val="center"/>
            <w:hideMark/>
          </w:tcPr>
          <w:p w:rsidR="00687C5A" w:rsidRPr="00687C5A" w:rsidRDefault="00687C5A" w:rsidP="00687C5A">
            <w:pPr>
              <w:spacing w:after="0" w:line="240" w:lineRule="auto"/>
              <w:jc w:val="center"/>
              <w:rPr>
                <w:rFonts w:ascii="Arial Narrow" w:hAnsi="Arial Narrow" w:cs="Calibri"/>
                <w:color w:val="000000"/>
                <w:sz w:val="17"/>
                <w:szCs w:val="17"/>
                <w:lang w:eastAsia="fr-FR"/>
              </w:rPr>
            </w:pPr>
            <w:r w:rsidRPr="00687C5A">
              <w:rPr>
                <w:rFonts w:ascii="Arial Narrow" w:hAnsi="Arial Narrow" w:cs="Calibri"/>
                <w:color w:val="000000"/>
                <w:sz w:val="17"/>
                <w:szCs w:val="17"/>
                <w:lang w:eastAsia="fr-FR"/>
              </w:rPr>
              <w:t>Lyon 2</w:t>
            </w:r>
            <w:r>
              <w:rPr>
                <w:rFonts w:ascii="Arial Narrow" w:hAnsi="Arial Narrow" w:cs="Calibri"/>
                <w:color w:val="000000"/>
                <w:sz w:val="17"/>
                <w:szCs w:val="17"/>
                <w:lang w:eastAsia="fr-FR"/>
              </w:rPr>
              <w:t>**</w:t>
            </w:r>
          </w:p>
        </w:tc>
        <w:tc>
          <w:tcPr>
            <w:tcW w:w="726" w:type="pct"/>
            <w:tcBorders>
              <w:top w:val="nil"/>
              <w:left w:val="nil"/>
              <w:bottom w:val="single" w:sz="4" w:space="0" w:color="auto"/>
              <w:right w:val="single" w:sz="4" w:space="0" w:color="auto"/>
            </w:tcBorders>
            <w:shd w:val="clear" w:color="auto" w:fill="auto"/>
            <w:vAlign w:val="center"/>
            <w:hideMark/>
          </w:tcPr>
          <w:p w:rsidR="00687C5A" w:rsidRPr="00687C5A" w:rsidRDefault="00687C5A" w:rsidP="00687C5A">
            <w:pPr>
              <w:spacing w:after="0" w:line="240" w:lineRule="auto"/>
              <w:jc w:val="center"/>
              <w:rPr>
                <w:rFonts w:ascii="Arial Narrow" w:hAnsi="Arial Narrow" w:cs="Calibri"/>
                <w:color w:val="231F20"/>
                <w:sz w:val="17"/>
                <w:szCs w:val="17"/>
                <w:lang w:eastAsia="fr-FR"/>
              </w:rPr>
            </w:pPr>
            <w:r w:rsidRPr="00687C5A">
              <w:rPr>
                <w:rFonts w:ascii="Arial Narrow" w:hAnsi="Arial Narrow" w:cs="Calibri"/>
                <w:color w:val="231F20"/>
                <w:sz w:val="17"/>
                <w:szCs w:val="17"/>
                <w:lang w:eastAsia="fr-FR"/>
              </w:rPr>
              <w:t>Moyenne Nationale</w:t>
            </w:r>
            <w:r>
              <w:rPr>
                <w:rFonts w:ascii="Arial Narrow" w:hAnsi="Arial Narrow" w:cs="Calibri"/>
                <w:color w:val="231F20"/>
                <w:sz w:val="17"/>
                <w:szCs w:val="17"/>
                <w:lang w:eastAsia="fr-FR"/>
              </w:rPr>
              <w:t>*</w:t>
            </w:r>
          </w:p>
        </w:tc>
        <w:tc>
          <w:tcPr>
            <w:tcW w:w="645" w:type="pct"/>
            <w:tcBorders>
              <w:top w:val="nil"/>
              <w:left w:val="nil"/>
              <w:bottom w:val="single" w:sz="4" w:space="0" w:color="auto"/>
              <w:right w:val="single" w:sz="4" w:space="0" w:color="auto"/>
            </w:tcBorders>
            <w:shd w:val="clear" w:color="auto" w:fill="auto"/>
            <w:noWrap/>
            <w:vAlign w:val="center"/>
            <w:hideMark/>
          </w:tcPr>
          <w:p w:rsidR="00687C5A" w:rsidRPr="00687C5A" w:rsidRDefault="00687C5A" w:rsidP="00687C5A">
            <w:pPr>
              <w:spacing w:after="0" w:line="240" w:lineRule="auto"/>
              <w:jc w:val="center"/>
              <w:rPr>
                <w:rFonts w:ascii="Arial Narrow" w:hAnsi="Arial Narrow" w:cs="Calibri"/>
                <w:color w:val="000000"/>
                <w:sz w:val="17"/>
                <w:szCs w:val="17"/>
                <w:lang w:eastAsia="fr-FR"/>
              </w:rPr>
            </w:pPr>
            <w:r w:rsidRPr="00687C5A">
              <w:rPr>
                <w:rFonts w:ascii="Arial Narrow" w:hAnsi="Arial Narrow" w:cs="Calibri"/>
                <w:color w:val="000000"/>
                <w:sz w:val="17"/>
                <w:szCs w:val="17"/>
                <w:lang w:eastAsia="fr-FR"/>
              </w:rPr>
              <w:t>Lyon 2</w:t>
            </w:r>
            <w:r>
              <w:rPr>
                <w:rFonts w:ascii="Arial Narrow" w:hAnsi="Arial Narrow" w:cs="Calibri"/>
                <w:color w:val="000000"/>
                <w:sz w:val="17"/>
                <w:szCs w:val="17"/>
                <w:lang w:eastAsia="fr-FR"/>
              </w:rPr>
              <w:t>**</w:t>
            </w:r>
          </w:p>
        </w:tc>
      </w:tr>
      <w:tr w:rsidR="00687C5A" w:rsidRPr="00687C5A" w:rsidTr="00687C5A">
        <w:trPr>
          <w:trHeight w:val="288"/>
        </w:trPr>
        <w:tc>
          <w:tcPr>
            <w:tcW w:w="701" w:type="pct"/>
            <w:tcBorders>
              <w:top w:val="nil"/>
              <w:left w:val="single" w:sz="4" w:space="0" w:color="auto"/>
              <w:bottom w:val="single" w:sz="4" w:space="0" w:color="auto"/>
              <w:right w:val="single" w:sz="4" w:space="0" w:color="auto"/>
            </w:tcBorders>
            <w:shd w:val="clear" w:color="auto" w:fill="auto"/>
            <w:vAlign w:val="center"/>
            <w:hideMark/>
          </w:tcPr>
          <w:p w:rsidR="00687C5A" w:rsidRPr="00687C5A" w:rsidRDefault="00687C5A" w:rsidP="00687C5A">
            <w:pPr>
              <w:spacing w:after="0" w:line="240" w:lineRule="auto"/>
              <w:jc w:val="center"/>
              <w:rPr>
                <w:rFonts w:ascii="Arial Narrow" w:hAnsi="Arial Narrow" w:cs="Calibri"/>
                <w:color w:val="231F20"/>
                <w:sz w:val="17"/>
                <w:szCs w:val="17"/>
                <w:lang w:eastAsia="fr-FR"/>
              </w:rPr>
            </w:pPr>
            <w:r w:rsidRPr="00687C5A">
              <w:rPr>
                <w:rFonts w:ascii="Arial Narrow" w:hAnsi="Arial Narrow" w:cs="Calibri"/>
                <w:color w:val="231F20"/>
                <w:w w:val="105"/>
                <w:sz w:val="17"/>
                <w:szCs w:val="17"/>
                <w:lang w:val="en-US" w:eastAsia="fr-FR"/>
              </w:rPr>
              <w:t xml:space="preserve">Bac </w:t>
            </w:r>
            <w:proofErr w:type="spellStart"/>
            <w:r w:rsidRPr="00687C5A">
              <w:rPr>
                <w:rFonts w:ascii="Arial Narrow" w:hAnsi="Arial Narrow" w:cs="Calibri"/>
                <w:color w:val="231F20"/>
                <w:w w:val="105"/>
                <w:sz w:val="17"/>
                <w:szCs w:val="17"/>
                <w:lang w:val="en-US" w:eastAsia="fr-FR"/>
              </w:rPr>
              <w:t>général</w:t>
            </w:r>
            <w:proofErr w:type="spellEnd"/>
          </w:p>
        </w:tc>
        <w:tc>
          <w:tcPr>
            <w:tcW w:w="749" w:type="pct"/>
            <w:tcBorders>
              <w:top w:val="nil"/>
              <w:left w:val="nil"/>
              <w:bottom w:val="single" w:sz="4" w:space="0" w:color="auto"/>
              <w:right w:val="single" w:sz="4" w:space="0" w:color="auto"/>
            </w:tcBorders>
            <w:shd w:val="clear" w:color="auto" w:fill="auto"/>
            <w:vAlign w:val="center"/>
            <w:hideMark/>
          </w:tcPr>
          <w:p w:rsidR="00687C5A" w:rsidRPr="00687C5A" w:rsidRDefault="00687C5A" w:rsidP="00687C5A">
            <w:pPr>
              <w:spacing w:after="0" w:line="240" w:lineRule="auto"/>
              <w:jc w:val="center"/>
              <w:rPr>
                <w:rFonts w:ascii="Arial Narrow" w:hAnsi="Arial Narrow" w:cs="Calibri"/>
                <w:color w:val="231F20"/>
                <w:sz w:val="17"/>
                <w:szCs w:val="17"/>
                <w:lang w:eastAsia="fr-FR"/>
              </w:rPr>
            </w:pPr>
            <w:r w:rsidRPr="00687C5A">
              <w:rPr>
                <w:rFonts w:ascii="Arial Narrow" w:hAnsi="Arial Narrow" w:cs="Calibri"/>
                <w:color w:val="231F20"/>
                <w:sz w:val="17"/>
                <w:szCs w:val="17"/>
                <w:lang w:eastAsia="fr-FR"/>
              </w:rPr>
              <w:t>75,6%</w:t>
            </w:r>
          </w:p>
        </w:tc>
        <w:tc>
          <w:tcPr>
            <w:tcW w:w="808" w:type="pct"/>
            <w:tcBorders>
              <w:top w:val="nil"/>
              <w:left w:val="nil"/>
              <w:bottom w:val="single" w:sz="4" w:space="0" w:color="auto"/>
              <w:right w:val="single" w:sz="4" w:space="0" w:color="auto"/>
            </w:tcBorders>
            <w:shd w:val="clear" w:color="auto" w:fill="auto"/>
            <w:noWrap/>
            <w:vAlign w:val="center"/>
            <w:hideMark/>
          </w:tcPr>
          <w:p w:rsidR="00687C5A" w:rsidRPr="00687C5A" w:rsidRDefault="00687C5A" w:rsidP="00687C5A">
            <w:pPr>
              <w:spacing w:after="0" w:line="240" w:lineRule="auto"/>
              <w:jc w:val="center"/>
              <w:rPr>
                <w:rFonts w:ascii="Arial Narrow" w:hAnsi="Arial Narrow" w:cs="Calibri"/>
                <w:color w:val="000000"/>
                <w:sz w:val="17"/>
                <w:szCs w:val="17"/>
                <w:lang w:eastAsia="fr-FR"/>
              </w:rPr>
            </w:pPr>
            <w:r w:rsidRPr="00687C5A">
              <w:rPr>
                <w:rFonts w:ascii="Arial Narrow" w:hAnsi="Arial Narrow" w:cs="Calibri"/>
                <w:color w:val="000000"/>
                <w:sz w:val="17"/>
                <w:szCs w:val="17"/>
                <w:lang w:eastAsia="fr-FR"/>
              </w:rPr>
              <w:t>82.00%</w:t>
            </w:r>
          </w:p>
        </w:tc>
        <w:tc>
          <w:tcPr>
            <w:tcW w:w="726" w:type="pct"/>
            <w:tcBorders>
              <w:top w:val="nil"/>
              <w:left w:val="nil"/>
              <w:bottom w:val="single" w:sz="4" w:space="0" w:color="auto"/>
              <w:right w:val="single" w:sz="4" w:space="0" w:color="auto"/>
            </w:tcBorders>
            <w:shd w:val="clear" w:color="auto" w:fill="auto"/>
            <w:vAlign w:val="center"/>
            <w:hideMark/>
          </w:tcPr>
          <w:p w:rsidR="00687C5A" w:rsidRPr="00687C5A" w:rsidRDefault="00687C5A" w:rsidP="00687C5A">
            <w:pPr>
              <w:spacing w:after="0" w:line="240" w:lineRule="auto"/>
              <w:jc w:val="center"/>
              <w:rPr>
                <w:rFonts w:ascii="Arial Narrow" w:hAnsi="Arial Narrow" w:cs="Calibri"/>
                <w:color w:val="231F20"/>
                <w:sz w:val="17"/>
                <w:szCs w:val="17"/>
                <w:lang w:eastAsia="fr-FR"/>
              </w:rPr>
            </w:pPr>
            <w:r w:rsidRPr="00687C5A">
              <w:rPr>
                <w:rFonts w:ascii="Arial Narrow" w:hAnsi="Arial Narrow" w:cs="Calibri"/>
                <w:color w:val="231F20"/>
                <w:sz w:val="17"/>
                <w:szCs w:val="17"/>
                <w:lang w:eastAsia="fr-FR"/>
              </w:rPr>
              <w:t>77,1%</w:t>
            </w:r>
          </w:p>
        </w:tc>
        <w:tc>
          <w:tcPr>
            <w:tcW w:w="645" w:type="pct"/>
            <w:tcBorders>
              <w:top w:val="nil"/>
              <w:left w:val="nil"/>
              <w:bottom w:val="single" w:sz="4" w:space="0" w:color="auto"/>
              <w:right w:val="single" w:sz="4" w:space="0" w:color="auto"/>
            </w:tcBorders>
            <w:shd w:val="clear" w:color="auto" w:fill="auto"/>
            <w:noWrap/>
            <w:vAlign w:val="center"/>
            <w:hideMark/>
          </w:tcPr>
          <w:p w:rsidR="00687C5A" w:rsidRPr="00687C5A" w:rsidRDefault="00687C5A" w:rsidP="00687C5A">
            <w:pPr>
              <w:spacing w:after="0" w:line="240" w:lineRule="auto"/>
              <w:jc w:val="center"/>
              <w:rPr>
                <w:rFonts w:ascii="Arial Narrow" w:hAnsi="Arial Narrow" w:cs="Calibri"/>
                <w:color w:val="000000"/>
                <w:sz w:val="17"/>
                <w:szCs w:val="17"/>
                <w:lang w:eastAsia="fr-FR"/>
              </w:rPr>
            </w:pPr>
            <w:r w:rsidRPr="00687C5A">
              <w:rPr>
                <w:rFonts w:ascii="Arial Narrow" w:hAnsi="Arial Narrow" w:cs="Calibri"/>
                <w:color w:val="000000"/>
                <w:sz w:val="17"/>
                <w:szCs w:val="17"/>
                <w:lang w:eastAsia="fr-FR"/>
              </w:rPr>
              <w:t>82.60%</w:t>
            </w:r>
          </w:p>
        </w:tc>
        <w:tc>
          <w:tcPr>
            <w:tcW w:w="726" w:type="pct"/>
            <w:tcBorders>
              <w:top w:val="nil"/>
              <w:left w:val="nil"/>
              <w:bottom w:val="single" w:sz="4" w:space="0" w:color="auto"/>
              <w:right w:val="single" w:sz="4" w:space="0" w:color="auto"/>
            </w:tcBorders>
            <w:shd w:val="clear" w:color="auto" w:fill="auto"/>
            <w:vAlign w:val="center"/>
            <w:hideMark/>
          </w:tcPr>
          <w:p w:rsidR="00687C5A" w:rsidRPr="00687C5A" w:rsidRDefault="00687C5A" w:rsidP="00687C5A">
            <w:pPr>
              <w:spacing w:after="0" w:line="240" w:lineRule="auto"/>
              <w:jc w:val="center"/>
              <w:rPr>
                <w:rFonts w:ascii="Arial Narrow" w:hAnsi="Arial Narrow" w:cs="Calibri"/>
                <w:color w:val="231F20"/>
                <w:sz w:val="17"/>
                <w:szCs w:val="17"/>
                <w:lang w:eastAsia="fr-FR"/>
              </w:rPr>
            </w:pPr>
            <w:r w:rsidRPr="00687C5A">
              <w:rPr>
                <w:rFonts w:ascii="Arial Narrow" w:hAnsi="Arial Narrow" w:cs="Calibri"/>
                <w:color w:val="231F20"/>
                <w:sz w:val="17"/>
                <w:szCs w:val="17"/>
                <w:lang w:eastAsia="fr-FR"/>
              </w:rPr>
              <w:t>78,3%</w:t>
            </w:r>
          </w:p>
        </w:tc>
        <w:tc>
          <w:tcPr>
            <w:tcW w:w="645" w:type="pct"/>
            <w:tcBorders>
              <w:top w:val="nil"/>
              <w:left w:val="nil"/>
              <w:bottom w:val="single" w:sz="4" w:space="0" w:color="auto"/>
              <w:right w:val="single" w:sz="4" w:space="0" w:color="auto"/>
            </w:tcBorders>
            <w:shd w:val="clear" w:color="auto" w:fill="auto"/>
            <w:noWrap/>
            <w:vAlign w:val="center"/>
            <w:hideMark/>
          </w:tcPr>
          <w:p w:rsidR="00687C5A" w:rsidRPr="00687C5A" w:rsidRDefault="00687C5A" w:rsidP="00687C5A">
            <w:pPr>
              <w:spacing w:after="0" w:line="240" w:lineRule="auto"/>
              <w:jc w:val="center"/>
              <w:rPr>
                <w:rFonts w:ascii="Arial Narrow" w:hAnsi="Arial Narrow" w:cs="Calibri"/>
                <w:color w:val="000000"/>
                <w:sz w:val="17"/>
                <w:szCs w:val="17"/>
                <w:lang w:eastAsia="fr-FR"/>
              </w:rPr>
            </w:pPr>
            <w:r w:rsidRPr="00687C5A">
              <w:rPr>
                <w:rFonts w:ascii="Arial Narrow" w:hAnsi="Arial Narrow" w:cs="Calibri"/>
                <w:color w:val="000000"/>
                <w:sz w:val="17"/>
                <w:szCs w:val="17"/>
                <w:lang w:eastAsia="fr-FR"/>
              </w:rPr>
              <w:t>81.20%</w:t>
            </w:r>
          </w:p>
        </w:tc>
      </w:tr>
      <w:tr w:rsidR="00687C5A" w:rsidRPr="00687C5A" w:rsidTr="00687C5A">
        <w:trPr>
          <w:trHeight w:val="528"/>
        </w:trPr>
        <w:tc>
          <w:tcPr>
            <w:tcW w:w="701" w:type="pct"/>
            <w:tcBorders>
              <w:top w:val="nil"/>
              <w:left w:val="single" w:sz="4" w:space="0" w:color="auto"/>
              <w:bottom w:val="single" w:sz="4" w:space="0" w:color="auto"/>
              <w:right w:val="single" w:sz="4" w:space="0" w:color="auto"/>
            </w:tcBorders>
            <w:shd w:val="clear" w:color="auto" w:fill="auto"/>
            <w:vAlign w:val="center"/>
            <w:hideMark/>
          </w:tcPr>
          <w:p w:rsidR="00687C5A" w:rsidRPr="00687C5A" w:rsidRDefault="00687C5A" w:rsidP="00687C5A">
            <w:pPr>
              <w:spacing w:after="0" w:line="240" w:lineRule="auto"/>
              <w:jc w:val="center"/>
              <w:rPr>
                <w:rFonts w:ascii="Arial Narrow" w:hAnsi="Arial Narrow" w:cs="Calibri"/>
                <w:color w:val="231F20"/>
                <w:sz w:val="17"/>
                <w:szCs w:val="17"/>
                <w:lang w:eastAsia="fr-FR"/>
              </w:rPr>
            </w:pPr>
            <w:r w:rsidRPr="00687C5A">
              <w:rPr>
                <w:rFonts w:ascii="Arial Narrow" w:hAnsi="Arial Narrow" w:cs="Calibri"/>
                <w:color w:val="231F20"/>
                <w:w w:val="105"/>
                <w:sz w:val="17"/>
                <w:szCs w:val="17"/>
                <w:lang w:val="en-US" w:eastAsia="fr-FR"/>
              </w:rPr>
              <w:t xml:space="preserve">Bac </w:t>
            </w:r>
            <w:proofErr w:type="spellStart"/>
            <w:r w:rsidRPr="00687C5A">
              <w:rPr>
                <w:rFonts w:ascii="Arial Narrow" w:hAnsi="Arial Narrow" w:cs="Calibri"/>
                <w:color w:val="231F20"/>
                <w:w w:val="105"/>
                <w:sz w:val="17"/>
                <w:szCs w:val="17"/>
                <w:lang w:val="en-US" w:eastAsia="fr-FR"/>
              </w:rPr>
              <w:t>technologique</w:t>
            </w:r>
            <w:proofErr w:type="spellEnd"/>
          </w:p>
        </w:tc>
        <w:tc>
          <w:tcPr>
            <w:tcW w:w="749" w:type="pct"/>
            <w:tcBorders>
              <w:top w:val="nil"/>
              <w:left w:val="nil"/>
              <w:bottom w:val="single" w:sz="4" w:space="0" w:color="auto"/>
              <w:right w:val="single" w:sz="4" w:space="0" w:color="auto"/>
            </w:tcBorders>
            <w:shd w:val="clear" w:color="auto" w:fill="auto"/>
            <w:vAlign w:val="center"/>
            <w:hideMark/>
          </w:tcPr>
          <w:p w:rsidR="00687C5A" w:rsidRPr="00687C5A" w:rsidRDefault="00687C5A" w:rsidP="00687C5A">
            <w:pPr>
              <w:spacing w:after="0" w:line="240" w:lineRule="auto"/>
              <w:jc w:val="center"/>
              <w:rPr>
                <w:rFonts w:ascii="Arial Narrow" w:hAnsi="Arial Narrow" w:cs="Calibri"/>
                <w:color w:val="231F20"/>
                <w:sz w:val="17"/>
                <w:szCs w:val="17"/>
                <w:lang w:eastAsia="fr-FR"/>
              </w:rPr>
            </w:pPr>
            <w:r w:rsidRPr="00687C5A">
              <w:rPr>
                <w:rFonts w:ascii="Arial Narrow" w:hAnsi="Arial Narrow" w:cs="Calibri"/>
                <w:color w:val="231F20"/>
                <w:sz w:val="17"/>
                <w:szCs w:val="17"/>
                <w:lang w:eastAsia="fr-FR"/>
              </w:rPr>
              <w:t>15,3%</w:t>
            </w:r>
          </w:p>
        </w:tc>
        <w:tc>
          <w:tcPr>
            <w:tcW w:w="808" w:type="pct"/>
            <w:tcBorders>
              <w:top w:val="nil"/>
              <w:left w:val="nil"/>
              <w:bottom w:val="single" w:sz="4" w:space="0" w:color="auto"/>
              <w:right w:val="single" w:sz="4" w:space="0" w:color="auto"/>
            </w:tcBorders>
            <w:shd w:val="clear" w:color="auto" w:fill="auto"/>
            <w:noWrap/>
            <w:vAlign w:val="center"/>
            <w:hideMark/>
          </w:tcPr>
          <w:p w:rsidR="00687C5A" w:rsidRPr="00687C5A" w:rsidRDefault="00687C5A" w:rsidP="00687C5A">
            <w:pPr>
              <w:spacing w:after="0" w:line="240" w:lineRule="auto"/>
              <w:jc w:val="center"/>
              <w:rPr>
                <w:rFonts w:ascii="Arial Narrow" w:hAnsi="Arial Narrow" w:cs="Calibri"/>
                <w:color w:val="000000"/>
                <w:sz w:val="17"/>
                <w:szCs w:val="17"/>
                <w:lang w:eastAsia="fr-FR"/>
              </w:rPr>
            </w:pPr>
            <w:r w:rsidRPr="00687C5A">
              <w:rPr>
                <w:rFonts w:ascii="Arial Narrow" w:hAnsi="Arial Narrow" w:cs="Calibri"/>
                <w:color w:val="000000"/>
                <w:sz w:val="17"/>
                <w:szCs w:val="17"/>
                <w:lang w:eastAsia="fr-FR"/>
              </w:rPr>
              <w:t>13.20%</w:t>
            </w:r>
          </w:p>
        </w:tc>
        <w:tc>
          <w:tcPr>
            <w:tcW w:w="726" w:type="pct"/>
            <w:tcBorders>
              <w:top w:val="nil"/>
              <w:left w:val="nil"/>
              <w:bottom w:val="single" w:sz="4" w:space="0" w:color="auto"/>
              <w:right w:val="single" w:sz="4" w:space="0" w:color="auto"/>
            </w:tcBorders>
            <w:shd w:val="clear" w:color="auto" w:fill="auto"/>
            <w:vAlign w:val="center"/>
            <w:hideMark/>
          </w:tcPr>
          <w:p w:rsidR="00687C5A" w:rsidRPr="00687C5A" w:rsidRDefault="00687C5A" w:rsidP="00687C5A">
            <w:pPr>
              <w:spacing w:after="0" w:line="240" w:lineRule="auto"/>
              <w:jc w:val="center"/>
              <w:rPr>
                <w:rFonts w:ascii="Arial Narrow" w:hAnsi="Arial Narrow" w:cs="Calibri"/>
                <w:color w:val="231F20"/>
                <w:sz w:val="17"/>
                <w:szCs w:val="17"/>
                <w:lang w:eastAsia="fr-FR"/>
              </w:rPr>
            </w:pPr>
            <w:r w:rsidRPr="00687C5A">
              <w:rPr>
                <w:rFonts w:ascii="Arial Narrow" w:hAnsi="Arial Narrow" w:cs="Calibri"/>
                <w:color w:val="231F20"/>
                <w:sz w:val="17"/>
                <w:szCs w:val="17"/>
                <w:lang w:eastAsia="fr-FR"/>
              </w:rPr>
              <w:t>14,8%</w:t>
            </w:r>
          </w:p>
        </w:tc>
        <w:tc>
          <w:tcPr>
            <w:tcW w:w="645" w:type="pct"/>
            <w:tcBorders>
              <w:top w:val="nil"/>
              <w:left w:val="nil"/>
              <w:bottom w:val="single" w:sz="4" w:space="0" w:color="auto"/>
              <w:right w:val="single" w:sz="4" w:space="0" w:color="auto"/>
            </w:tcBorders>
            <w:shd w:val="clear" w:color="auto" w:fill="auto"/>
            <w:noWrap/>
            <w:vAlign w:val="center"/>
            <w:hideMark/>
          </w:tcPr>
          <w:p w:rsidR="00687C5A" w:rsidRPr="00687C5A" w:rsidRDefault="00687C5A" w:rsidP="00687C5A">
            <w:pPr>
              <w:spacing w:after="0" w:line="240" w:lineRule="auto"/>
              <w:jc w:val="center"/>
              <w:rPr>
                <w:rFonts w:ascii="Arial Narrow" w:hAnsi="Arial Narrow" w:cs="Calibri"/>
                <w:color w:val="000000"/>
                <w:sz w:val="17"/>
                <w:szCs w:val="17"/>
                <w:lang w:eastAsia="fr-FR"/>
              </w:rPr>
            </w:pPr>
            <w:r w:rsidRPr="00687C5A">
              <w:rPr>
                <w:rFonts w:ascii="Arial Narrow" w:hAnsi="Arial Narrow" w:cs="Calibri"/>
                <w:color w:val="000000"/>
                <w:sz w:val="17"/>
                <w:szCs w:val="17"/>
                <w:lang w:eastAsia="fr-FR"/>
              </w:rPr>
              <w:t>12.10%</w:t>
            </w:r>
          </w:p>
        </w:tc>
        <w:tc>
          <w:tcPr>
            <w:tcW w:w="726" w:type="pct"/>
            <w:tcBorders>
              <w:top w:val="nil"/>
              <w:left w:val="nil"/>
              <w:bottom w:val="single" w:sz="4" w:space="0" w:color="auto"/>
              <w:right w:val="single" w:sz="4" w:space="0" w:color="auto"/>
            </w:tcBorders>
            <w:shd w:val="clear" w:color="auto" w:fill="auto"/>
            <w:vAlign w:val="center"/>
            <w:hideMark/>
          </w:tcPr>
          <w:p w:rsidR="00687C5A" w:rsidRPr="00687C5A" w:rsidRDefault="00687C5A" w:rsidP="00687C5A">
            <w:pPr>
              <w:spacing w:after="0" w:line="240" w:lineRule="auto"/>
              <w:jc w:val="center"/>
              <w:rPr>
                <w:rFonts w:ascii="Arial Narrow" w:hAnsi="Arial Narrow" w:cs="Calibri"/>
                <w:color w:val="231F20"/>
                <w:sz w:val="17"/>
                <w:szCs w:val="17"/>
                <w:lang w:eastAsia="fr-FR"/>
              </w:rPr>
            </w:pPr>
            <w:r w:rsidRPr="00687C5A">
              <w:rPr>
                <w:rFonts w:ascii="Arial Narrow" w:hAnsi="Arial Narrow" w:cs="Calibri"/>
                <w:color w:val="231F20"/>
                <w:sz w:val="17"/>
                <w:szCs w:val="17"/>
                <w:lang w:eastAsia="fr-FR"/>
              </w:rPr>
              <w:t>14%</w:t>
            </w:r>
          </w:p>
        </w:tc>
        <w:tc>
          <w:tcPr>
            <w:tcW w:w="645" w:type="pct"/>
            <w:tcBorders>
              <w:top w:val="nil"/>
              <w:left w:val="nil"/>
              <w:bottom w:val="single" w:sz="4" w:space="0" w:color="auto"/>
              <w:right w:val="single" w:sz="4" w:space="0" w:color="auto"/>
            </w:tcBorders>
            <w:shd w:val="clear" w:color="auto" w:fill="auto"/>
            <w:noWrap/>
            <w:vAlign w:val="center"/>
            <w:hideMark/>
          </w:tcPr>
          <w:p w:rsidR="00687C5A" w:rsidRPr="00687C5A" w:rsidRDefault="00687C5A" w:rsidP="00687C5A">
            <w:pPr>
              <w:spacing w:after="0" w:line="240" w:lineRule="auto"/>
              <w:jc w:val="center"/>
              <w:rPr>
                <w:rFonts w:ascii="Arial Narrow" w:hAnsi="Arial Narrow" w:cs="Calibri"/>
                <w:color w:val="000000"/>
                <w:sz w:val="17"/>
                <w:szCs w:val="17"/>
                <w:lang w:eastAsia="fr-FR"/>
              </w:rPr>
            </w:pPr>
            <w:r w:rsidRPr="00687C5A">
              <w:rPr>
                <w:rFonts w:ascii="Arial Narrow" w:hAnsi="Arial Narrow" w:cs="Calibri"/>
                <w:color w:val="000000"/>
                <w:sz w:val="17"/>
                <w:szCs w:val="17"/>
                <w:lang w:eastAsia="fr-FR"/>
              </w:rPr>
              <w:t>13.40%</w:t>
            </w:r>
          </w:p>
        </w:tc>
      </w:tr>
      <w:tr w:rsidR="00687C5A" w:rsidRPr="00687C5A" w:rsidTr="00687C5A">
        <w:trPr>
          <w:trHeight w:val="528"/>
        </w:trPr>
        <w:tc>
          <w:tcPr>
            <w:tcW w:w="701" w:type="pct"/>
            <w:tcBorders>
              <w:top w:val="nil"/>
              <w:left w:val="single" w:sz="4" w:space="0" w:color="auto"/>
              <w:bottom w:val="single" w:sz="4" w:space="0" w:color="auto"/>
              <w:right w:val="single" w:sz="4" w:space="0" w:color="auto"/>
            </w:tcBorders>
            <w:shd w:val="clear" w:color="auto" w:fill="auto"/>
            <w:vAlign w:val="center"/>
            <w:hideMark/>
          </w:tcPr>
          <w:p w:rsidR="00687C5A" w:rsidRPr="00687C5A" w:rsidRDefault="00687C5A" w:rsidP="00687C5A">
            <w:pPr>
              <w:spacing w:after="0" w:line="240" w:lineRule="auto"/>
              <w:jc w:val="center"/>
              <w:rPr>
                <w:rFonts w:ascii="Arial Narrow" w:hAnsi="Arial Narrow" w:cs="Calibri"/>
                <w:color w:val="231F20"/>
                <w:sz w:val="17"/>
                <w:szCs w:val="17"/>
                <w:lang w:eastAsia="fr-FR"/>
              </w:rPr>
            </w:pPr>
            <w:r w:rsidRPr="00687C5A">
              <w:rPr>
                <w:rFonts w:ascii="Arial Narrow" w:hAnsi="Arial Narrow" w:cs="Calibri"/>
                <w:color w:val="231F20"/>
                <w:w w:val="105"/>
                <w:sz w:val="17"/>
                <w:szCs w:val="17"/>
                <w:lang w:val="en-US" w:eastAsia="fr-FR"/>
              </w:rPr>
              <w:t xml:space="preserve">Bac </w:t>
            </w:r>
            <w:proofErr w:type="spellStart"/>
            <w:r w:rsidRPr="00687C5A">
              <w:rPr>
                <w:rFonts w:ascii="Arial Narrow" w:hAnsi="Arial Narrow" w:cs="Calibri"/>
                <w:color w:val="231F20"/>
                <w:w w:val="105"/>
                <w:sz w:val="17"/>
                <w:szCs w:val="17"/>
                <w:lang w:val="en-US" w:eastAsia="fr-FR"/>
              </w:rPr>
              <w:t>professionnel</w:t>
            </w:r>
            <w:proofErr w:type="spellEnd"/>
          </w:p>
        </w:tc>
        <w:tc>
          <w:tcPr>
            <w:tcW w:w="749" w:type="pct"/>
            <w:tcBorders>
              <w:top w:val="nil"/>
              <w:left w:val="nil"/>
              <w:bottom w:val="single" w:sz="4" w:space="0" w:color="auto"/>
              <w:right w:val="single" w:sz="4" w:space="0" w:color="auto"/>
            </w:tcBorders>
            <w:shd w:val="clear" w:color="auto" w:fill="auto"/>
            <w:vAlign w:val="center"/>
            <w:hideMark/>
          </w:tcPr>
          <w:p w:rsidR="00687C5A" w:rsidRPr="00687C5A" w:rsidRDefault="00687C5A" w:rsidP="00687C5A">
            <w:pPr>
              <w:spacing w:after="0" w:line="240" w:lineRule="auto"/>
              <w:jc w:val="center"/>
              <w:rPr>
                <w:rFonts w:ascii="Arial Narrow" w:hAnsi="Arial Narrow" w:cs="Calibri"/>
                <w:color w:val="231F20"/>
                <w:sz w:val="17"/>
                <w:szCs w:val="17"/>
                <w:lang w:eastAsia="fr-FR"/>
              </w:rPr>
            </w:pPr>
            <w:r w:rsidRPr="00687C5A">
              <w:rPr>
                <w:rFonts w:ascii="Arial Narrow" w:hAnsi="Arial Narrow" w:cs="Calibri"/>
                <w:color w:val="231F20"/>
                <w:sz w:val="17"/>
                <w:szCs w:val="17"/>
                <w:lang w:eastAsia="fr-FR"/>
              </w:rPr>
              <w:t>9,1%</w:t>
            </w:r>
          </w:p>
        </w:tc>
        <w:tc>
          <w:tcPr>
            <w:tcW w:w="808" w:type="pct"/>
            <w:tcBorders>
              <w:top w:val="nil"/>
              <w:left w:val="nil"/>
              <w:bottom w:val="single" w:sz="4" w:space="0" w:color="auto"/>
              <w:right w:val="single" w:sz="4" w:space="0" w:color="auto"/>
            </w:tcBorders>
            <w:shd w:val="clear" w:color="auto" w:fill="auto"/>
            <w:noWrap/>
            <w:vAlign w:val="center"/>
            <w:hideMark/>
          </w:tcPr>
          <w:p w:rsidR="00687C5A" w:rsidRPr="00687C5A" w:rsidRDefault="00687C5A" w:rsidP="00687C5A">
            <w:pPr>
              <w:spacing w:after="0" w:line="240" w:lineRule="auto"/>
              <w:jc w:val="center"/>
              <w:rPr>
                <w:rFonts w:ascii="Arial Narrow" w:hAnsi="Arial Narrow" w:cs="Calibri"/>
                <w:color w:val="000000"/>
                <w:sz w:val="17"/>
                <w:szCs w:val="17"/>
                <w:lang w:eastAsia="fr-FR"/>
              </w:rPr>
            </w:pPr>
            <w:r w:rsidRPr="00687C5A">
              <w:rPr>
                <w:rFonts w:ascii="Arial Narrow" w:hAnsi="Arial Narrow" w:cs="Calibri"/>
                <w:color w:val="000000"/>
                <w:sz w:val="17"/>
                <w:szCs w:val="17"/>
                <w:lang w:eastAsia="fr-FR"/>
              </w:rPr>
              <w:t>4.80%</w:t>
            </w:r>
          </w:p>
        </w:tc>
        <w:tc>
          <w:tcPr>
            <w:tcW w:w="726" w:type="pct"/>
            <w:tcBorders>
              <w:top w:val="nil"/>
              <w:left w:val="nil"/>
              <w:bottom w:val="single" w:sz="4" w:space="0" w:color="auto"/>
              <w:right w:val="single" w:sz="4" w:space="0" w:color="auto"/>
            </w:tcBorders>
            <w:shd w:val="clear" w:color="auto" w:fill="auto"/>
            <w:vAlign w:val="center"/>
            <w:hideMark/>
          </w:tcPr>
          <w:p w:rsidR="00687C5A" w:rsidRPr="00687C5A" w:rsidRDefault="00687C5A" w:rsidP="00687C5A">
            <w:pPr>
              <w:spacing w:after="0" w:line="240" w:lineRule="auto"/>
              <w:jc w:val="center"/>
              <w:rPr>
                <w:rFonts w:ascii="Arial Narrow" w:hAnsi="Arial Narrow" w:cs="Calibri"/>
                <w:color w:val="231F20"/>
                <w:sz w:val="17"/>
                <w:szCs w:val="17"/>
                <w:lang w:eastAsia="fr-FR"/>
              </w:rPr>
            </w:pPr>
            <w:r w:rsidRPr="00687C5A">
              <w:rPr>
                <w:rFonts w:ascii="Arial Narrow" w:hAnsi="Arial Narrow" w:cs="Calibri"/>
                <w:color w:val="231F20"/>
                <w:sz w:val="17"/>
                <w:szCs w:val="17"/>
                <w:lang w:eastAsia="fr-FR"/>
              </w:rPr>
              <w:t>8.1%</w:t>
            </w:r>
          </w:p>
        </w:tc>
        <w:tc>
          <w:tcPr>
            <w:tcW w:w="645" w:type="pct"/>
            <w:tcBorders>
              <w:top w:val="nil"/>
              <w:left w:val="nil"/>
              <w:bottom w:val="single" w:sz="4" w:space="0" w:color="auto"/>
              <w:right w:val="single" w:sz="4" w:space="0" w:color="auto"/>
            </w:tcBorders>
            <w:shd w:val="clear" w:color="auto" w:fill="auto"/>
            <w:noWrap/>
            <w:vAlign w:val="center"/>
            <w:hideMark/>
          </w:tcPr>
          <w:p w:rsidR="00687C5A" w:rsidRPr="00687C5A" w:rsidRDefault="00687C5A" w:rsidP="00687C5A">
            <w:pPr>
              <w:spacing w:after="0" w:line="240" w:lineRule="auto"/>
              <w:jc w:val="center"/>
              <w:rPr>
                <w:rFonts w:ascii="Arial Narrow" w:hAnsi="Arial Narrow" w:cs="Calibri"/>
                <w:color w:val="000000"/>
                <w:sz w:val="17"/>
                <w:szCs w:val="17"/>
                <w:lang w:eastAsia="fr-FR"/>
              </w:rPr>
            </w:pPr>
            <w:r w:rsidRPr="00687C5A">
              <w:rPr>
                <w:rFonts w:ascii="Arial Narrow" w:hAnsi="Arial Narrow" w:cs="Calibri"/>
                <w:color w:val="000000"/>
                <w:sz w:val="17"/>
                <w:szCs w:val="17"/>
                <w:lang w:eastAsia="fr-FR"/>
              </w:rPr>
              <w:t>5.30%</w:t>
            </w:r>
          </w:p>
        </w:tc>
        <w:tc>
          <w:tcPr>
            <w:tcW w:w="726" w:type="pct"/>
            <w:tcBorders>
              <w:top w:val="nil"/>
              <w:left w:val="nil"/>
              <w:bottom w:val="single" w:sz="4" w:space="0" w:color="auto"/>
              <w:right w:val="single" w:sz="4" w:space="0" w:color="auto"/>
            </w:tcBorders>
            <w:shd w:val="clear" w:color="auto" w:fill="auto"/>
            <w:vAlign w:val="center"/>
            <w:hideMark/>
          </w:tcPr>
          <w:p w:rsidR="00687C5A" w:rsidRPr="00687C5A" w:rsidRDefault="00687C5A" w:rsidP="00687C5A">
            <w:pPr>
              <w:spacing w:after="0" w:line="240" w:lineRule="auto"/>
              <w:jc w:val="center"/>
              <w:rPr>
                <w:rFonts w:ascii="Arial Narrow" w:hAnsi="Arial Narrow" w:cs="Calibri"/>
                <w:color w:val="231F20"/>
                <w:sz w:val="17"/>
                <w:szCs w:val="17"/>
                <w:lang w:eastAsia="fr-FR"/>
              </w:rPr>
            </w:pPr>
            <w:r w:rsidRPr="00687C5A">
              <w:rPr>
                <w:rFonts w:ascii="Arial Narrow" w:hAnsi="Arial Narrow" w:cs="Calibri"/>
                <w:color w:val="231F20"/>
                <w:sz w:val="17"/>
                <w:szCs w:val="17"/>
                <w:lang w:eastAsia="fr-FR"/>
              </w:rPr>
              <w:t>7.70%</w:t>
            </w:r>
          </w:p>
        </w:tc>
        <w:tc>
          <w:tcPr>
            <w:tcW w:w="645" w:type="pct"/>
            <w:tcBorders>
              <w:top w:val="nil"/>
              <w:left w:val="nil"/>
              <w:bottom w:val="single" w:sz="4" w:space="0" w:color="auto"/>
              <w:right w:val="single" w:sz="4" w:space="0" w:color="auto"/>
            </w:tcBorders>
            <w:shd w:val="clear" w:color="auto" w:fill="auto"/>
            <w:noWrap/>
            <w:vAlign w:val="center"/>
            <w:hideMark/>
          </w:tcPr>
          <w:p w:rsidR="00687C5A" w:rsidRPr="00687C5A" w:rsidRDefault="00687C5A" w:rsidP="00687C5A">
            <w:pPr>
              <w:spacing w:after="0" w:line="240" w:lineRule="auto"/>
              <w:jc w:val="center"/>
              <w:rPr>
                <w:rFonts w:ascii="Arial Narrow" w:hAnsi="Arial Narrow" w:cs="Calibri"/>
                <w:color w:val="000000"/>
                <w:sz w:val="17"/>
                <w:szCs w:val="17"/>
                <w:lang w:eastAsia="fr-FR"/>
              </w:rPr>
            </w:pPr>
            <w:r w:rsidRPr="00687C5A">
              <w:rPr>
                <w:rFonts w:ascii="Arial Narrow" w:hAnsi="Arial Narrow" w:cs="Calibri"/>
                <w:color w:val="000000"/>
                <w:sz w:val="17"/>
                <w:szCs w:val="17"/>
                <w:lang w:eastAsia="fr-FR"/>
              </w:rPr>
              <w:t>5.40%</w:t>
            </w:r>
          </w:p>
        </w:tc>
      </w:tr>
    </w:tbl>
    <w:p w:rsidR="00687C5A" w:rsidRDefault="00687C5A" w:rsidP="002F196D">
      <w:pPr>
        <w:spacing w:before="60" w:after="60" w:line="240" w:lineRule="exact"/>
        <w:ind w:left="-567"/>
        <w:rPr>
          <w:rFonts w:ascii="Arial Narrow" w:hAnsi="Arial Narrow"/>
          <w:b/>
          <w:bCs/>
          <w:sz w:val="19"/>
          <w:szCs w:val="19"/>
          <w:lang w:eastAsia="fr-FR"/>
        </w:rPr>
      </w:pPr>
      <w:r>
        <w:rPr>
          <w:rFonts w:ascii="Arial Narrow" w:hAnsi="Arial Narrow"/>
          <w:b/>
          <w:bCs/>
          <w:sz w:val="19"/>
          <w:szCs w:val="19"/>
          <w:lang w:eastAsia="fr-FR"/>
        </w:rPr>
        <w:t xml:space="preserve">Source : </w:t>
      </w:r>
    </w:p>
    <w:p w:rsidR="005C43E3" w:rsidRPr="004376A2" w:rsidRDefault="00687C5A" w:rsidP="002F196D">
      <w:pPr>
        <w:spacing w:before="60" w:after="60" w:line="240" w:lineRule="exact"/>
        <w:ind w:left="-567"/>
        <w:rPr>
          <w:color w:val="231F20"/>
          <w:w w:val="105"/>
          <w:sz w:val="18"/>
          <w:lang w:val="en-US"/>
        </w:rPr>
      </w:pPr>
      <w:r w:rsidRPr="004376A2">
        <w:rPr>
          <w:rFonts w:ascii="Arial Narrow" w:hAnsi="Arial Narrow"/>
          <w:b/>
          <w:bCs/>
          <w:sz w:val="19"/>
          <w:szCs w:val="19"/>
          <w:lang w:val="en-US" w:eastAsia="fr-FR"/>
        </w:rPr>
        <w:t xml:space="preserve">* </w:t>
      </w:r>
      <w:r w:rsidRPr="004376A2">
        <w:rPr>
          <w:color w:val="231F20"/>
          <w:w w:val="105"/>
          <w:sz w:val="18"/>
          <w:lang w:val="en-US"/>
        </w:rPr>
        <w:t>MESR, DGESIP-DGRI, SIES (SISE)</w:t>
      </w:r>
    </w:p>
    <w:p w:rsidR="00687C5A" w:rsidRPr="00687C5A" w:rsidRDefault="00687C5A" w:rsidP="002F196D">
      <w:pPr>
        <w:spacing w:before="60" w:after="60" w:line="240" w:lineRule="exact"/>
        <w:ind w:left="-567"/>
        <w:rPr>
          <w:rFonts w:ascii="Arial Narrow" w:hAnsi="Arial Narrow"/>
          <w:bCs/>
          <w:sz w:val="19"/>
          <w:szCs w:val="19"/>
          <w:lang w:eastAsia="fr-FR"/>
        </w:rPr>
      </w:pPr>
      <w:r w:rsidRPr="00687C5A">
        <w:rPr>
          <w:rFonts w:ascii="Arial Narrow" w:hAnsi="Arial Narrow"/>
          <w:bCs/>
          <w:sz w:val="19"/>
          <w:szCs w:val="19"/>
          <w:lang w:eastAsia="fr-FR"/>
        </w:rPr>
        <w:t>** : Université Lyon 2</w:t>
      </w:r>
      <w:r w:rsidR="00EC7D1D">
        <w:rPr>
          <w:rFonts w:ascii="Arial Narrow" w:hAnsi="Arial Narrow"/>
          <w:bCs/>
          <w:sz w:val="19"/>
          <w:szCs w:val="19"/>
          <w:lang w:eastAsia="fr-FR"/>
        </w:rPr>
        <w:t xml:space="preserve"> (Apogée – BO-Pilotage)</w:t>
      </w:r>
    </w:p>
    <w:p w:rsidR="005C43E3" w:rsidRDefault="005C43E3" w:rsidP="002F196D">
      <w:pPr>
        <w:spacing w:before="60" w:after="60" w:line="240" w:lineRule="exact"/>
        <w:ind w:left="-567"/>
        <w:rPr>
          <w:rFonts w:ascii="Arial Narrow" w:hAnsi="Arial Narrow"/>
          <w:b/>
          <w:bCs/>
          <w:sz w:val="19"/>
          <w:szCs w:val="19"/>
          <w:lang w:eastAsia="fr-FR"/>
        </w:rPr>
      </w:pPr>
    </w:p>
    <w:p w:rsidR="005C43E3" w:rsidRDefault="005C43E3" w:rsidP="00F710B3">
      <w:pPr>
        <w:spacing w:before="60" w:after="60" w:line="240" w:lineRule="exact"/>
        <w:rPr>
          <w:rFonts w:ascii="Arial Narrow" w:hAnsi="Arial Narrow"/>
          <w:b/>
          <w:bCs/>
          <w:sz w:val="19"/>
          <w:szCs w:val="19"/>
          <w:lang w:eastAsia="fr-FR"/>
        </w:rPr>
      </w:pPr>
    </w:p>
    <w:p w:rsidR="00F710B3" w:rsidRDefault="00F710B3" w:rsidP="00F710B3">
      <w:pPr>
        <w:spacing w:before="60" w:after="60" w:line="240" w:lineRule="exact"/>
        <w:rPr>
          <w:rFonts w:ascii="Arial Narrow" w:hAnsi="Arial Narrow"/>
          <w:b/>
          <w:bCs/>
          <w:sz w:val="19"/>
          <w:szCs w:val="19"/>
          <w:lang w:eastAsia="fr-FR"/>
        </w:rPr>
      </w:pPr>
    </w:p>
    <w:p w:rsidR="00F710B3" w:rsidRDefault="00F710B3" w:rsidP="00F710B3">
      <w:pPr>
        <w:spacing w:before="60" w:after="60" w:line="240" w:lineRule="exact"/>
        <w:rPr>
          <w:rFonts w:ascii="Arial Narrow" w:hAnsi="Arial Narrow"/>
          <w:b/>
          <w:bCs/>
          <w:sz w:val="19"/>
          <w:szCs w:val="19"/>
          <w:lang w:eastAsia="fr-FR"/>
        </w:rPr>
      </w:pPr>
    </w:p>
    <w:p w:rsidR="005C43E3" w:rsidRPr="00476A8B" w:rsidRDefault="005C43E3" w:rsidP="005C43E3">
      <w:pPr>
        <w:spacing w:before="60" w:after="60" w:line="240" w:lineRule="exact"/>
        <w:ind w:left="-567"/>
        <w:rPr>
          <w:rFonts w:ascii="Arial Narrow" w:hAnsi="Arial Narrow"/>
          <w:b/>
          <w:bCs/>
          <w:sz w:val="19"/>
          <w:szCs w:val="19"/>
          <w:lang w:eastAsia="fr-FR"/>
        </w:rPr>
      </w:pPr>
      <w:r w:rsidRPr="005D2170">
        <w:rPr>
          <w:rFonts w:ascii="Arial Narrow" w:hAnsi="Arial Narrow"/>
          <w:b/>
          <w:bCs/>
          <w:sz w:val="19"/>
          <w:szCs w:val="19"/>
          <w:highlight w:val="yellow"/>
          <w:lang w:eastAsia="fr-FR"/>
        </w:rPr>
        <w:t>Ancienne méthodologie :</w:t>
      </w:r>
      <w:bookmarkStart w:id="0" w:name="_GoBack"/>
      <w:bookmarkEnd w:id="0"/>
    </w:p>
    <w:p w:rsidR="005C43E3" w:rsidRDefault="005C43E3" w:rsidP="002F196D">
      <w:pPr>
        <w:spacing w:before="60" w:after="60" w:line="240" w:lineRule="exact"/>
        <w:ind w:left="-567"/>
        <w:rPr>
          <w:rFonts w:ascii="Arial Narrow" w:hAnsi="Arial Narrow"/>
          <w:b/>
          <w:bCs/>
          <w:sz w:val="19"/>
          <w:szCs w:val="19"/>
          <w:lang w:eastAsia="fr-FR"/>
        </w:rPr>
      </w:pPr>
    </w:p>
    <w:p w:rsidR="00495D3D" w:rsidRDefault="00812B6A" w:rsidP="002F196D">
      <w:pPr>
        <w:spacing w:before="60" w:after="60" w:line="240" w:lineRule="exact"/>
        <w:ind w:left="-567"/>
        <w:rPr>
          <w:rFonts w:ascii="Arial Narrow" w:hAnsi="Arial Narrow"/>
          <w:b/>
          <w:bCs/>
          <w:sz w:val="19"/>
          <w:szCs w:val="19"/>
          <w:lang w:eastAsia="fr-FR"/>
        </w:rPr>
      </w:pPr>
      <w:r>
        <w:rPr>
          <w:rFonts w:ascii="Arial Narrow" w:hAnsi="Arial Narrow"/>
          <w:b/>
          <w:bCs/>
          <w:sz w:val="19"/>
          <w:szCs w:val="19"/>
          <w:lang w:eastAsia="fr-FR"/>
        </w:rPr>
        <w:t>Descri</w:t>
      </w:r>
      <w:r w:rsidRPr="00476A8B">
        <w:rPr>
          <w:rFonts w:ascii="Arial Narrow" w:hAnsi="Arial Narrow"/>
          <w:b/>
          <w:bCs/>
          <w:sz w:val="19"/>
          <w:szCs w:val="19"/>
          <w:lang w:eastAsia="fr-FR"/>
        </w:rPr>
        <w:t>ption</w:t>
      </w:r>
      <w:r w:rsidR="00495D3D" w:rsidRPr="00476A8B">
        <w:rPr>
          <w:rFonts w:ascii="Arial Narrow" w:hAnsi="Arial Narrow"/>
          <w:b/>
          <w:bCs/>
          <w:sz w:val="19"/>
          <w:szCs w:val="19"/>
          <w:lang w:eastAsia="fr-FR"/>
        </w:rPr>
        <w:t xml:space="preserve"> des indicateurs</w:t>
      </w:r>
    </w:p>
    <w:tbl>
      <w:tblPr>
        <w:tblpPr w:leftFromText="141" w:rightFromText="141" w:vertAnchor="text" w:horzAnchor="margin" w:tblpXSpec="center" w:tblpY="79"/>
        <w:tblW w:w="10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50"/>
        <w:gridCol w:w="7957"/>
      </w:tblGrid>
      <w:tr w:rsidR="00697D57" w:rsidRPr="00D80F5C" w:rsidTr="00697D57">
        <w:trPr>
          <w:trHeight w:val="224"/>
        </w:trPr>
        <w:tc>
          <w:tcPr>
            <w:tcW w:w="2850" w:type="dxa"/>
          </w:tcPr>
          <w:p w:rsidR="00697D57" w:rsidRPr="00C57549" w:rsidRDefault="00697D57" w:rsidP="00697D57">
            <w:pPr>
              <w:pStyle w:val="TableParagraph"/>
              <w:spacing w:before="4"/>
              <w:rPr>
                <w:sz w:val="16"/>
                <w:szCs w:val="16"/>
              </w:rPr>
            </w:pPr>
            <w:proofErr w:type="spellStart"/>
            <w:r w:rsidRPr="00C57549">
              <w:rPr>
                <w:color w:val="231F20"/>
                <w:w w:val="105"/>
                <w:sz w:val="16"/>
                <w:szCs w:val="16"/>
              </w:rPr>
              <w:t>Unité</w:t>
            </w:r>
            <w:proofErr w:type="spellEnd"/>
            <w:r w:rsidRPr="00C57549">
              <w:rPr>
                <w:color w:val="231F20"/>
                <w:w w:val="105"/>
                <w:sz w:val="16"/>
                <w:szCs w:val="16"/>
              </w:rPr>
              <w:t xml:space="preserve"> de </w:t>
            </w:r>
            <w:proofErr w:type="spellStart"/>
            <w:r w:rsidRPr="00C57549">
              <w:rPr>
                <w:color w:val="231F20"/>
                <w:w w:val="105"/>
                <w:sz w:val="16"/>
                <w:szCs w:val="16"/>
              </w:rPr>
              <w:t>mesure</w:t>
            </w:r>
            <w:proofErr w:type="spellEnd"/>
          </w:p>
        </w:tc>
        <w:tc>
          <w:tcPr>
            <w:tcW w:w="7957" w:type="dxa"/>
          </w:tcPr>
          <w:p w:rsidR="00697D57" w:rsidRPr="00C57549" w:rsidRDefault="00697D57" w:rsidP="00697D57">
            <w:pPr>
              <w:pStyle w:val="TableParagraph"/>
              <w:spacing w:before="7" w:line="206" w:lineRule="exact"/>
              <w:ind w:left="71"/>
              <w:rPr>
                <w:sz w:val="16"/>
                <w:szCs w:val="16"/>
              </w:rPr>
            </w:pPr>
            <w:r>
              <w:rPr>
                <w:b/>
                <w:color w:val="231F20"/>
                <w:w w:val="105"/>
                <w:sz w:val="16"/>
                <w:szCs w:val="16"/>
                <w:lang w:val="fr-FR"/>
              </w:rPr>
              <w:t>%</w:t>
            </w:r>
          </w:p>
        </w:tc>
      </w:tr>
      <w:tr w:rsidR="00697D57" w:rsidRPr="00D80F5C" w:rsidTr="00697D57">
        <w:trPr>
          <w:trHeight w:val="234"/>
        </w:trPr>
        <w:tc>
          <w:tcPr>
            <w:tcW w:w="2850" w:type="dxa"/>
          </w:tcPr>
          <w:p w:rsidR="00697D57" w:rsidRPr="00C57549" w:rsidRDefault="00697D57" w:rsidP="00697D57">
            <w:pPr>
              <w:pStyle w:val="TableParagraph"/>
              <w:spacing w:before="4" w:line="206" w:lineRule="exact"/>
              <w:ind w:left="71"/>
              <w:rPr>
                <w:sz w:val="16"/>
                <w:szCs w:val="16"/>
              </w:rPr>
            </w:pPr>
            <w:r w:rsidRPr="00C57549">
              <w:rPr>
                <w:color w:val="231F20"/>
                <w:w w:val="105"/>
                <w:sz w:val="16"/>
                <w:szCs w:val="16"/>
              </w:rPr>
              <w:t xml:space="preserve">Date de la </w:t>
            </w:r>
            <w:proofErr w:type="spellStart"/>
            <w:r w:rsidRPr="00C57549">
              <w:rPr>
                <w:color w:val="231F20"/>
                <w:w w:val="105"/>
                <w:sz w:val="16"/>
                <w:szCs w:val="16"/>
              </w:rPr>
              <w:t>mesure</w:t>
            </w:r>
            <w:proofErr w:type="spellEnd"/>
          </w:p>
        </w:tc>
        <w:tc>
          <w:tcPr>
            <w:tcW w:w="7957" w:type="dxa"/>
          </w:tcPr>
          <w:p w:rsidR="00697D57" w:rsidRDefault="00697D57" w:rsidP="00697D57">
            <w:pPr>
              <w:pStyle w:val="TableParagraph"/>
              <w:spacing w:before="8" w:line="187" w:lineRule="exact"/>
              <w:ind w:left="71"/>
              <w:rPr>
                <w:sz w:val="18"/>
              </w:rPr>
            </w:pPr>
            <w:proofErr w:type="spellStart"/>
            <w:r>
              <w:rPr>
                <w:color w:val="231F20"/>
                <w:w w:val="105"/>
                <w:sz w:val="18"/>
              </w:rPr>
              <w:t>Cohorte</w:t>
            </w:r>
            <w:proofErr w:type="spellEnd"/>
            <w:r>
              <w:rPr>
                <w:color w:val="231F20"/>
                <w:w w:val="105"/>
                <w:sz w:val="18"/>
              </w:rPr>
              <w:t xml:space="preserve"> 2011 </w:t>
            </w:r>
            <w:proofErr w:type="spellStart"/>
            <w:r>
              <w:rPr>
                <w:color w:val="231F20"/>
                <w:w w:val="105"/>
                <w:sz w:val="18"/>
              </w:rPr>
              <w:t>diplômée</w:t>
            </w:r>
            <w:proofErr w:type="spellEnd"/>
            <w:r>
              <w:rPr>
                <w:color w:val="231F20"/>
                <w:w w:val="105"/>
                <w:sz w:val="18"/>
              </w:rPr>
              <w:t xml:space="preserve"> </w:t>
            </w:r>
            <w:proofErr w:type="spellStart"/>
            <w:r>
              <w:rPr>
                <w:color w:val="231F20"/>
                <w:w w:val="105"/>
                <w:sz w:val="18"/>
              </w:rPr>
              <w:t>en</w:t>
            </w:r>
            <w:proofErr w:type="spellEnd"/>
            <w:r>
              <w:rPr>
                <w:color w:val="231F20"/>
                <w:w w:val="105"/>
                <w:sz w:val="18"/>
              </w:rPr>
              <w:t xml:space="preserve"> 2014</w:t>
            </w:r>
          </w:p>
        </w:tc>
      </w:tr>
      <w:tr w:rsidR="00697D57" w:rsidRPr="00D80F5C" w:rsidTr="00697D57">
        <w:trPr>
          <w:trHeight w:val="326"/>
        </w:trPr>
        <w:tc>
          <w:tcPr>
            <w:tcW w:w="2850" w:type="dxa"/>
          </w:tcPr>
          <w:p w:rsidR="00697D57" w:rsidRPr="00C57549" w:rsidRDefault="00697D57" w:rsidP="00697D57">
            <w:pPr>
              <w:pStyle w:val="TableParagraph"/>
              <w:spacing w:before="4" w:line="206" w:lineRule="exact"/>
              <w:ind w:left="71"/>
              <w:rPr>
                <w:sz w:val="16"/>
                <w:szCs w:val="16"/>
              </w:rPr>
            </w:pPr>
            <w:r w:rsidRPr="00C57549">
              <w:rPr>
                <w:color w:val="231F20"/>
                <w:w w:val="105"/>
                <w:sz w:val="16"/>
                <w:szCs w:val="16"/>
              </w:rPr>
              <w:t xml:space="preserve">Champ de la </w:t>
            </w:r>
            <w:proofErr w:type="spellStart"/>
            <w:r w:rsidRPr="00C57549">
              <w:rPr>
                <w:color w:val="231F20"/>
                <w:w w:val="105"/>
                <w:sz w:val="16"/>
                <w:szCs w:val="16"/>
              </w:rPr>
              <w:t>mesure</w:t>
            </w:r>
            <w:proofErr w:type="spellEnd"/>
          </w:p>
        </w:tc>
        <w:tc>
          <w:tcPr>
            <w:tcW w:w="7957" w:type="dxa"/>
          </w:tcPr>
          <w:p w:rsidR="00697D57" w:rsidRPr="004376A2" w:rsidRDefault="0014501D" w:rsidP="00697D57">
            <w:pPr>
              <w:pStyle w:val="TableParagraph"/>
              <w:spacing w:before="13" w:line="187" w:lineRule="exact"/>
              <w:ind w:left="69"/>
              <w:rPr>
                <w:sz w:val="18"/>
                <w:lang w:val="fr-FR"/>
              </w:rPr>
            </w:pPr>
            <w:r w:rsidRPr="004376A2">
              <w:rPr>
                <w:color w:val="231F20"/>
                <w:w w:val="105"/>
                <w:sz w:val="18"/>
                <w:lang w:val="fr-FR"/>
              </w:rPr>
              <w:t>Étudiant.es inscrit.es en 2010</w:t>
            </w:r>
          </w:p>
        </w:tc>
      </w:tr>
    </w:tbl>
    <w:p w:rsidR="00697D57" w:rsidRDefault="00697D57" w:rsidP="00697D57">
      <w:pPr>
        <w:spacing w:before="86"/>
        <w:ind w:left="-567"/>
        <w:rPr>
          <w:b/>
          <w:sz w:val="19"/>
        </w:rPr>
      </w:pPr>
      <w:r>
        <w:rPr>
          <w:b/>
          <w:color w:val="231F20"/>
          <w:w w:val="105"/>
          <w:sz w:val="19"/>
        </w:rPr>
        <w:t>Élaboration et qualités de l’indicateur</w:t>
      </w:r>
    </w:p>
    <w:p w:rsidR="00697D57" w:rsidRDefault="00697D57" w:rsidP="00697D57">
      <w:pPr>
        <w:pStyle w:val="Corpsdetexte"/>
        <w:spacing w:before="4"/>
        <w:rPr>
          <w:b/>
          <w:sz w:val="7"/>
        </w:rPr>
      </w:pPr>
    </w:p>
    <w:tbl>
      <w:tblPr>
        <w:tblStyle w:val="TableNormal"/>
        <w:tblW w:w="10659" w:type="dxa"/>
        <w:tblInd w:w="-431"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2241"/>
        <w:gridCol w:w="8418"/>
      </w:tblGrid>
      <w:tr w:rsidR="00697D57" w:rsidTr="009117F7">
        <w:trPr>
          <w:trHeight w:val="1702"/>
        </w:trPr>
        <w:tc>
          <w:tcPr>
            <w:tcW w:w="2241" w:type="dxa"/>
          </w:tcPr>
          <w:p w:rsidR="00697D57" w:rsidRPr="004376A2" w:rsidRDefault="00697D57" w:rsidP="00E73CE4">
            <w:pPr>
              <w:pStyle w:val="TableParagraph"/>
              <w:rPr>
                <w:b/>
                <w:sz w:val="20"/>
                <w:lang w:val="fr-FR"/>
              </w:rPr>
            </w:pPr>
          </w:p>
          <w:p w:rsidR="00697D57" w:rsidRPr="004376A2" w:rsidRDefault="00697D57" w:rsidP="00E73CE4">
            <w:pPr>
              <w:pStyle w:val="TableParagraph"/>
              <w:rPr>
                <w:b/>
                <w:sz w:val="20"/>
                <w:lang w:val="fr-FR"/>
              </w:rPr>
            </w:pPr>
          </w:p>
          <w:p w:rsidR="00697D57" w:rsidRPr="004376A2" w:rsidRDefault="00697D57" w:rsidP="00E73CE4">
            <w:pPr>
              <w:pStyle w:val="TableParagraph"/>
              <w:rPr>
                <w:b/>
                <w:sz w:val="18"/>
                <w:lang w:val="fr-FR"/>
              </w:rPr>
            </w:pPr>
          </w:p>
          <w:p w:rsidR="00697D57" w:rsidRPr="004376A2" w:rsidRDefault="00697D57" w:rsidP="00E73CE4">
            <w:pPr>
              <w:pStyle w:val="TableParagraph"/>
              <w:spacing w:line="252" w:lineRule="auto"/>
              <w:ind w:left="71" w:right="657"/>
              <w:rPr>
                <w:sz w:val="18"/>
                <w:lang w:val="fr-FR"/>
              </w:rPr>
            </w:pPr>
            <w:r w:rsidRPr="004376A2">
              <w:rPr>
                <w:color w:val="231F20"/>
                <w:w w:val="105"/>
                <w:sz w:val="18"/>
                <w:lang w:val="fr-FR"/>
              </w:rPr>
              <w:t>Nature précise des données de base</w:t>
            </w:r>
          </w:p>
        </w:tc>
        <w:tc>
          <w:tcPr>
            <w:tcW w:w="8418" w:type="dxa"/>
          </w:tcPr>
          <w:p w:rsidR="00697D57" w:rsidRPr="004376A2" w:rsidRDefault="00697D57" w:rsidP="00E73CE4">
            <w:pPr>
              <w:pStyle w:val="TableParagraph"/>
              <w:spacing w:before="8" w:line="254" w:lineRule="auto"/>
              <w:ind w:left="71" w:right="80"/>
              <w:rPr>
                <w:sz w:val="18"/>
                <w:lang w:val="fr-FR"/>
              </w:rPr>
            </w:pPr>
            <w:r w:rsidRPr="004376A2">
              <w:rPr>
                <w:color w:val="231F20"/>
                <w:w w:val="105"/>
                <w:sz w:val="18"/>
                <w:lang w:val="fr-FR"/>
              </w:rPr>
              <w:t>Le champ des indicateurs est constitué des nouveaux et nouvelles entrant.es dans l’enseignement supérieur public inscrit.es pour la première fois en première année du cursus Licence en 2011. En sont exclu.es les étudiant.es ayant pris une inscription parallèle en STS, DUT ou CPGE ou ayant obtenu le diplôme de Licence à l’issue de la première année.</w:t>
            </w:r>
          </w:p>
          <w:p w:rsidR="00697D57" w:rsidRPr="004376A2" w:rsidRDefault="00697D57" w:rsidP="00E73CE4">
            <w:pPr>
              <w:pStyle w:val="TableParagraph"/>
              <w:spacing w:line="252" w:lineRule="auto"/>
              <w:ind w:left="71" w:right="80"/>
              <w:rPr>
                <w:sz w:val="18"/>
                <w:lang w:val="fr-FR"/>
              </w:rPr>
            </w:pPr>
            <w:r w:rsidRPr="004376A2">
              <w:rPr>
                <w:color w:val="231F20"/>
                <w:w w:val="105"/>
                <w:sz w:val="18"/>
                <w:lang w:val="fr-FR"/>
              </w:rPr>
              <w:t>Le cursus Licence inclut la Licence LMD et la Licence Professionnelle en troisième année et, pour les années plus anciennes, le DEUG, le DEUG IUP, et les anciennes licences. Les DEUST ne sont pas inclus.</w:t>
            </w:r>
          </w:p>
          <w:p w:rsidR="00697D57" w:rsidRPr="004376A2" w:rsidRDefault="00697D57" w:rsidP="00E73CE4">
            <w:pPr>
              <w:pStyle w:val="TableParagraph"/>
              <w:spacing w:before="1"/>
              <w:ind w:left="71"/>
              <w:rPr>
                <w:sz w:val="18"/>
                <w:lang w:val="fr-FR"/>
              </w:rPr>
            </w:pPr>
            <w:r w:rsidRPr="004376A2">
              <w:rPr>
                <w:color w:val="231F20"/>
                <w:w w:val="105"/>
                <w:sz w:val="18"/>
                <w:lang w:val="fr-FR"/>
              </w:rPr>
              <w:t>Cf. « mode de calcul ».</w:t>
            </w:r>
          </w:p>
          <w:p w:rsidR="00697D57" w:rsidRDefault="00697D57" w:rsidP="00E73CE4">
            <w:pPr>
              <w:pStyle w:val="TableParagraph"/>
              <w:spacing w:before="10" w:line="192" w:lineRule="exact"/>
              <w:ind w:left="71"/>
              <w:rPr>
                <w:sz w:val="18"/>
              </w:rPr>
            </w:pPr>
            <w:r>
              <w:rPr>
                <w:color w:val="231F20"/>
                <w:w w:val="105"/>
                <w:sz w:val="18"/>
              </w:rPr>
              <w:t xml:space="preserve">Est </w:t>
            </w:r>
            <w:proofErr w:type="spellStart"/>
            <w:r>
              <w:rPr>
                <w:color w:val="231F20"/>
                <w:w w:val="105"/>
                <w:sz w:val="18"/>
              </w:rPr>
              <w:t>exclue</w:t>
            </w:r>
            <w:proofErr w:type="spellEnd"/>
            <w:r>
              <w:rPr>
                <w:color w:val="231F20"/>
                <w:w w:val="105"/>
                <w:sz w:val="18"/>
              </w:rPr>
              <w:t xml:space="preserve"> Paris-Dauphine.</w:t>
            </w:r>
          </w:p>
        </w:tc>
      </w:tr>
      <w:tr w:rsidR="00697D57" w:rsidTr="009117F7">
        <w:trPr>
          <w:trHeight w:val="209"/>
        </w:trPr>
        <w:tc>
          <w:tcPr>
            <w:tcW w:w="2241" w:type="dxa"/>
          </w:tcPr>
          <w:p w:rsidR="00697D57" w:rsidRDefault="00697D57" w:rsidP="00E73CE4">
            <w:pPr>
              <w:pStyle w:val="TableParagraph"/>
              <w:spacing w:before="8" w:line="187" w:lineRule="exact"/>
              <w:ind w:left="71"/>
              <w:rPr>
                <w:sz w:val="18"/>
              </w:rPr>
            </w:pPr>
            <w:proofErr w:type="gramStart"/>
            <w:r>
              <w:rPr>
                <w:color w:val="231F20"/>
                <w:w w:val="105"/>
                <w:sz w:val="18"/>
              </w:rPr>
              <w:t>Source :</w:t>
            </w:r>
            <w:proofErr w:type="gramEnd"/>
          </w:p>
        </w:tc>
        <w:tc>
          <w:tcPr>
            <w:tcW w:w="8418" w:type="dxa"/>
          </w:tcPr>
          <w:p w:rsidR="00697D57" w:rsidRPr="004376A2" w:rsidRDefault="00697D57" w:rsidP="00E73CE4">
            <w:pPr>
              <w:pStyle w:val="TableParagraph"/>
              <w:spacing w:before="8" w:line="187" w:lineRule="exact"/>
              <w:ind w:left="73"/>
              <w:rPr>
                <w:sz w:val="18"/>
                <w:lang w:val="fr-FR"/>
              </w:rPr>
            </w:pPr>
            <w:r w:rsidRPr="004376A2">
              <w:rPr>
                <w:color w:val="231F20"/>
                <w:w w:val="105"/>
                <w:sz w:val="18"/>
                <w:lang w:val="fr-FR"/>
              </w:rPr>
              <w:t>MENESR/SIES, Système d’Information sur le Suivi de l’</w:t>
            </w:r>
            <w:proofErr w:type="spellStart"/>
            <w:r w:rsidRPr="004376A2">
              <w:rPr>
                <w:color w:val="231F20"/>
                <w:w w:val="105"/>
                <w:sz w:val="18"/>
                <w:lang w:val="fr-FR"/>
              </w:rPr>
              <w:t>Étudiant.e</w:t>
            </w:r>
            <w:proofErr w:type="spellEnd"/>
            <w:r w:rsidRPr="004376A2">
              <w:rPr>
                <w:color w:val="231F20"/>
                <w:w w:val="105"/>
                <w:sz w:val="18"/>
                <w:lang w:val="fr-FR"/>
              </w:rPr>
              <w:t xml:space="preserve"> (SISE)</w:t>
            </w:r>
          </w:p>
        </w:tc>
      </w:tr>
      <w:tr w:rsidR="00697D57" w:rsidTr="009117F7">
        <w:trPr>
          <w:trHeight w:val="1715"/>
        </w:trPr>
        <w:tc>
          <w:tcPr>
            <w:tcW w:w="2241" w:type="dxa"/>
          </w:tcPr>
          <w:p w:rsidR="00697D57" w:rsidRPr="004376A2" w:rsidRDefault="00697D57" w:rsidP="00E73CE4">
            <w:pPr>
              <w:pStyle w:val="TableParagraph"/>
              <w:rPr>
                <w:b/>
                <w:sz w:val="20"/>
                <w:lang w:val="fr-FR"/>
              </w:rPr>
            </w:pPr>
          </w:p>
          <w:p w:rsidR="00697D57" w:rsidRPr="004376A2" w:rsidRDefault="00697D57" w:rsidP="00E73CE4">
            <w:pPr>
              <w:pStyle w:val="TableParagraph"/>
              <w:rPr>
                <w:b/>
                <w:sz w:val="20"/>
                <w:lang w:val="fr-FR"/>
              </w:rPr>
            </w:pPr>
          </w:p>
          <w:p w:rsidR="00697D57" w:rsidRPr="004376A2" w:rsidRDefault="00697D57" w:rsidP="00E73CE4">
            <w:pPr>
              <w:pStyle w:val="TableParagraph"/>
              <w:spacing w:before="7"/>
              <w:rPr>
                <w:b/>
                <w:sz w:val="27"/>
                <w:lang w:val="fr-FR"/>
              </w:rPr>
            </w:pPr>
          </w:p>
          <w:p w:rsidR="00697D57" w:rsidRDefault="00697D57" w:rsidP="00E73CE4">
            <w:pPr>
              <w:pStyle w:val="TableParagraph"/>
              <w:ind w:left="71"/>
              <w:rPr>
                <w:sz w:val="18"/>
              </w:rPr>
            </w:pPr>
            <w:r>
              <w:rPr>
                <w:color w:val="231F20"/>
                <w:w w:val="105"/>
                <w:sz w:val="18"/>
              </w:rPr>
              <w:t xml:space="preserve">Mode de </w:t>
            </w:r>
            <w:proofErr w:type="spellStart"/>
            <w:r>
              <w:rPr>
                <w:color w:val="231F20"/>
                <w:w w:val="105"/>
                <w:sz w:val="18"/>
              </w:rPr>
              <w:t>calcul</w:t>
            </w:r>
            <w:proofErr w:type="spellEnd"/>
          </w:p>
        </w:tc>
        <w:tc>
          <w:tcPr>
            <w:tcW w:w="8418" w:type="dxa"/>
          </w:tcPr>
          <w:p w:rsidR="00697D57" w:rsidRPr="004376A2" w:rsidRDefault="00697D57" w:rsidP="00E73CE4">
            <w:pPr>
              <w:pStyle w:val="TableParagraph"/>
              <w:spacing w:before="13"/>
              <w:ind w:left="71"/>
              <w:rPr>
                <w:sz w:val="17"/>
                <w:lang w:val="fr-FR"/>
              </w:rPr>
            </w:pPr>
            <w:r w:rsidRPr="004376A2">
              <w:rPr>
                <w:color w:val="231F20"/>
                <w:w w:val="105"/>
                <w:sz w:val="17"/>
                <w:lang w:val="fr-FR"/>
              </w:rPr>
              <w:t>La réussite est appréhendée au travers de trois méthodes de calcul :</w:t>
            </w:r>
          </w:p>
          <w:p w:rsidR="003F4977" w:rsidRPr="003F4977" w:rsidRDefault="00697D57" w:rsidP="00697D57">
            <w:pPr>
              <w:pStyle w:val="TableParagraph"/>
              <w:numPr>
                <w:ilvl w:val="0"/>
                <w:numId w:val="10"/>
              </w:numPr>
              <w:tabs>
                <w:tab w:val="left" w:pos="168"/>
              </w:tabs>
              <w:spacing w:before="16" w:line="256" w:lineRule="auto"/>
              <w:ind w:right="290" w:firstLine="0"/>
              <w:rPr>
                <w:color w:val="231F20"/>
                <w:sz w:val="18"/>
                <w:lang w:val="fr-FR"/>
              </w:rPr>
            </w:pPr>
            <w:r w:rsidRPr="004376A2">
              <w:rPr>
                <w:color w:val="231F20"/>
                <w:w w:val="105"/>
                <w:sz w:val="18"/>
                <w:u w:val="single" w:color="231F20"/>
                <w:lang w:val="fr-FR"/>
              </w:rPr>
              <w:t>Méthode 1</w:t>
            </w:r>
            <w:r w:rsidRPr="004376A2">
              <w:rPr>
                <w:color w:val="231F20"/>
                <w:w w:val="105"/>
                <w:sz w:val="18"/>
                <w:lang w:val="fr-FR"/>
              </w:rPr>
              <w:t xml:space="preserve"> : </w:t>
            </w:r>
            <w:r w:rsidRPr="004376A2">
              <w:rPr>
                <w:b/>
                <w:color w:val="231F20"/>
                <w:w w:val="105"/>
                <w:sz w:val="18"/>
                <w:lang w:val="fr-FR"/>
              </w:rPr>
              <w:t xml:space="preserve">la méthode 1 tient uniquement compte de l’établissement d’inscription en 1ère année </w:t>
            </w:r>
          </w:p>
          <w:p w:rsidR="00697D57" w:rsidRPr="004376A2" w:rsidRDefault="00697D57" w:rsidP="003F4977">
            <w:pPr>
              <w:pStyle w:val="TableParagraph"/>
              <w:tabs>
                <w:tab w:val="left" w:pos="168"/>
              </w:tabs>
              <w:spacing w:before="16" w:line="256" w:lineRule="auto"/>
              <w:ind w:left="71" w:right="290"/>
              <w:rPr>
                <w:color w:val="231F20"/>
                <w:sz w:val="18"/>
                <w:lang w:val="fr-FR"/>
              </w:rPr>
            </w:pPr>
            <w:r w:rsidRPr="004376A2">
              <w:rPr>
                <w:color w:val="231F20"/>
                <w:w w:val="105"/>
                <w:sz w:val="18"/>
                <w:lang w:val="fr-FR"/>
              </w:rPr>
              <w:t>-</w:t>
            </w:r>
            <w:r w:rsidRPr="004376A2">
              <w:rPr>
                <w:color w:val="231F20"/>
                <w:w w:val="105"/>
                <w:sz w:val="18"/>
                <w:u w:val="single" w:color="231F20"/>
                <w:lang w:val="fr-FR"/>
              </w:rPr>
              <w:t xml:space="preserve"> Méthode 2</w:t>
            </w:r>
            <w:r w:rsidRPr="004376A2">
              <w:rPr>
                <w:color w:val="231F20"/>
                <w:w w:val="105"/>
                <w:sz w:val="18"/>
                <w:lang w:val="fr-FR"/>
              </w:rPr>
              <w:t xml:space="preserve"> : </w:t>
            </w:r>
            <w:r w:rsidRPr="004376A2">
              <w:rPr>
                <w:b/>
                <w:color w:val="231F20"/>
                <w:w w:val="105"/>
                <w:sz w:val="18"/>
                <w:lang w:val="fr-FR"/>
              </w:rPr>
              <w:t>la méthode 2 tient uniquement compte des résultats en 3</w:t>
            </w:r>
            <w:proofErr w:type="spellStart"/>
            <w:r w:rsidRPr="004376A2">
              <w:rPr>
                <w:b/>
                <w:color w:val="231F20"/>
                <w:w w:val="105"/>
                <w:position w:val="5"/>
                <w:sz w:val="12"/>
                <w:lang w:val="fr-FR"/>
              </w:rPr>
              <w:t>ème</w:t>
            </w:r>
            <w:proofErr w:type="spellEnd"/>
            <w:r w:rsidRPr="004376A2">
              <w:rPr>
                <w:b/>
                <w:color w:val="231F20"/>
                <w:w w:val="105"/>
                <w:position w:val="5"/>
                <w:sz w:val="12"/>
                <w:lang w:val="fr-FR"/>
              </w:rPr>
              <w:t xml:space="preserve"> </w:t>
            </w:r>
            <w:r w:rsidRPr="004376A2">
              <w:rPr>
                <w:b/>
                <w:color w:val="231F20"/>
                <w:w w:val="105"/>
                <w:sz w:val="18"/>
                <w:lang w:val="fr-FR"/>
              </w:rPr>
              <w:t>année (L3)</w:t>
            </w:r>
            <w:r w:rsidRPr="004376A2">
              <w:rPr>
                <w:color w:val="231F20"/>
                <w:w w:val="105"/>
                <w:sz w:val="18"/>
                <w:lang w:val="fr-FR"/>
              </w:rPr>
              <w:t>, rapportant le nombre de diplômé.es à celui des inscrit.es en troisième année de licence ou en licence</w:t>
            </w:r>
            <w:r w:rsidRPr="004376A2">
              <w:rPr>
                <w:color w:val="231F20"/>
                <w:spacing w:val="22"/>
                <w:w w:val="105"/>
                <w:sz w:val="18"/>
                <w:lang w:val="fr-FR"/>
              </w:rPr>
              <w:t xml:space="preserve"> </w:t>
            </w:r>
            <w:r w:rsidRPr="004376A2">
              <w:rPr>
                <w:color w:val="231F20"/>
                <w:w w:val="105"/>
                <w:sz w:val="18"/>
                <w:lang w:val="fr-FR"/>
              </w:rPr>
              <w:t>professionnelle.</w:t>
            </w:r>
          </w:p>
          <w:p w:rsidR="00697D57" w:rsidRPr="004376A2" w:rsidRDefault="00697D57" w:rsidP="00697D57">
            <w:pPr>
              <w:pStyle w:val="TableParagraph"/>
              <w:numPr>
                <w:ilvl w:val="0"/>
                <w:numId w:val="10"/>
              </w:numPr>
              <w:tabs>
                <w:tab w:val="left" w:pos="173"/>
              </w:tabs>
              <w:spacing w:line="264" w:lineRule="auto"/>
              <w:ind w:right="159" w:firstLine="0"/>
              <w:rPr>
                <w:color w:val="231F20"/>
                <w:sz w:val="19"/>
                <w:lang w:val="fr-FR"/>
              </w:rPr>
            </w:pPr>
            <w:r w:rsidRPr="004376A2">
              <w:rPr>
                <w:color w:val="231F20"/>
                <w:w w:val="105"/>
                <w:sz w:val="19"/>
                <w:u w:val="single" w:color="231F20"/>
                <w:lang w:val="fr-FR"/>
              </w:rPr>
              <w:t>Méthode 3</w:t>
            </w:r>
            <w:r w:rsidRPr="004376A2">
              <w:rPr>
                <w:color w:val="231F20"/>
                <w:w w:val="105"/>
                <w:sz w:val="19"/>
                <w:lang w:val="fr-FR"/>
              </w:rPr>
              <w:t xml:space="preserve"> : </w:t>
            </w:r>
            <w:r w:rsidRPr="004376A2">
              <w:rPr>
                <w:b/>
                <w:color w:val="231F20"/>
                <w:w w:val="105"/>
                <w:sz w:val="17"/>
                <w:lang w:val="fr-FR"/>
              </w:rPr>
              <w:t xml:space="preserve">la méthode 3 tient uniquement compte des étudiant.es qui, s’étant inscrit.es en L1 dans l’établissement, se sont réinscrit.es dans l’établissement les deux années suivantes </w:t>
            </w:r>
            <w:r w:rsidRPr="004376A2">
              <w:rPr>
                <w:color w:val="231F20"/>
                <w:w w:val="105"/>
                <w:sz w:val="17"/>
                <w:lang w:val="fr-FR"/>
              </w:rPr>
              <w:t>ou bien qui sont sorti.es du système universitaire en troisième</w:t>
            </w:r>
            <w:r w:rsidRPr="004376A2">
              <w:rPr>
                <w:color w:val="231F20"/>
                <w:spacing w:val="4"/>
                <w:w w:val="105"/>
                <w:sz w:val="17"/>
                <w:lang w:val="fr-FR"/>
              </w:rPr>
              <w:t xml:space="preserve"> </w:t>
            </w:r>
            <w:r w:rsidRPr="004376A2">
              <w:rPr>
                <w:color w:val="231F20"/>
                <w:w w:val="105"/>
                <w:sz w:val="17"/>
                <w:lang w:val="fr-FR"/>
              </w:rPr>
              <w:t>année</w:t>
            </w:r>
          </w:p>
          <w:p w:rsidR="00697D57" w:rsidRDefault="00697D57" w:rsidP="00E73CE4">
            <w:pPr>
              <w:pStyle w:val="TableParagraph"/>
              <w:spacing w:line="187" w:lineRule="exact"/>
              <w:ind w:left="71"/>
              <w:rPr>
                <w:sz w:val="17"/>
              </w:rPr>
            </w:pPr>
            <w:r>
              <w:rPr>
                <w:color w:val="231F20"/>
                <w:w w:val="105"/>
                <w:sz w:val="17"/>
              </w:rPr>
              <w:t>(</w:t>
            </w:r>
            <w:proofErr w:type="spellStart"/>
            <w:r>
              <w:rPr>
                <w:color w:val="231F20"/>
                <w:w w:val="105"/>
                <w:sz w:val="17"/>
              </w:rPr>
              <w:t>voir</w:t>
            </w:r>
            <w:proofErr w:type="spellEnd"/>
            <w:r>
              <w:rPr>
                <w:color w:val="231F20"/>
                <w:w w:val="105"/>
                <w:sz w:val="17"/>
              </w:rPr>
              <w:t xml:space="preserve"> </w:t>
            </w:r>
            <w:proofErr w:type="spellStart"/>
            <w:r>
              <w:rPr>
                <w:color w:val="231F20"/>
                <w:w w:val="105"/>
                <w:sz w:val="17"/>
              </w:rPr>
              <w:t>précisions</w:t>
            </w:r>
            <w:proofErr w:type="spellEnd"/>
            <w:r>
              <w:rPr>
                <w:color w:val="231F20"/>
                <w:w w:val="105"/>
                <w:sz w:val="17"/>
              </w:rPr>
              <w:t xml:space="preserve"> ci-dessous)</w:t>
            </w:r>
          </w:p>
        </w:tc>
      </w:tr>
      <w:tr w:rsidR="00697D57" w:rsidTr="009117F7">
        <w:trPr>
          <w:trHeight w:val="425"/>
        </w:trPr>
        <w:tc>
          <w:tcPr>
            <w:tcW w:w="2241" w:type="dxa"/>
          </w:tcPr>
          <w:p w:rsidR="00697D57" w:rsidRDefault="00697D57" w:rsidP="00E73CE4">
            <w:pPr>
              <w:pStyle w:val="TableParagraph"/>
              <w:spacing w:before="4" w:line="216" w:lineRule="exact"/>
              <w:ind w:left="71" w:right="338"/>
              <w:rPr>
                <w:sz w:val="18"/>
              </w:rPr>
            </w:pPr>
            <w:r>
              <w:rPr>
                <w:color w:val="231F20"/>
                <w:w w:val="105"/>
                <w:sz w:val="18"/>
              </w:rPr>
              <w:t xml:space="preserve">Service </w:t>
            </w:r>
            <w:proofErr w:type="spellStart"/>
            <w:r>
              <w:rPr>
                <w:color w:val="231F20"/>
                <w:w w:val="105"/>
                <w:sz w:val="18"/>
              </w:rPr>
              <w:t>responsable</w:t>
            </w:r>
            <w:proofErr w:type="spellEnd"/>
            <w:r>
              <w:rPr>
                <w:color w:val="231F20"/>
                <w:w w:val="105"/>
                <w:sz w:val="18"/>
              </w:rPr>
              <w:t xml:space="preserve"> de </w:t>
            </w:r>
            <w:proofErr w:type="spellStart"/>
            <w:r>
              <w:rPr>
                <w:color w:val="231F20"/>
                <w:w w:val="105"/>
                <w:sz w:val="18"/>
              </w:rPr>
              <w:t>l’indicateur</w:t>
            </w:r>
            <w:proofErr w:type="spellEnd"/>
          </w:p>
        </w:tc>
        <w:tc>
          <w:tcPr>
            <w:tcW w:w="8418" w:type="dxa"/>
          </w:tcPr>
          <w:p w:rsidR="00697D57" w:rsidRDefault="00697D57" w:rsidP="00E73CE4">
            <w:pPr>
              <w:pStyle w:val="TableParagraph"/>
              <w:spacing w:before="119"/>
              <w:ind w:left="71"/>
              <w:rPr>
                <w:sz w:val="18"/>
              </w:rPr>
            </w:pPr>
            <w:r>
              <w:rPr>
                <w:color w:val="231F20"/>
                <w:w w:val="105"/>
                <w:sz w:val="18"/>
              </w:rPr>
              <w:t>MESR, DGESIP-DGRI, SIES</w:t>
            </w:r>
          </w:p>
        </w:tc>
      </w:tr>
    </w:tbl>
    <w:p w:rsidR="00697D57" w:rsidRDefault="00697D57" w:rsidP="002F196D">
      <w:pPr>
        <w:spacing w:before="60" w:after="60" w:line="240" w:lineRule="exact"/>
        <w:ind w:left="-567"/>
        <w:rPr>
          <w:rFonts w:ascii="Arial Narrow" w:hAnsi="Arial Narrow"/>
          <w:b/>
          <w:bCs/>
          <w:sz w:val="19"/>
          <w:szCs w:val="19"/>
          <w:lang w:eastAsia="fr-FR"/>
        </w:rPr>
      </w:pPr>
    </w:p>
    <w:p w:rsidR="003F4977" w:rsidRDefault="003F4977" w:rsidP="002F196D">
      <w:pPr>
        <w:spacing w:before="60" w:after="60" w:line="240" w:lineRule="exact"/>
        <w:ind w:left="-567"/>
        <w:rPr>
          <w:rFonts w:ascii="Arial Narrow" w:hAnsi="Arial Narrow"/>
          <w:b/>
          <w:bCs/>
          <w:sz w:val="19"/>
          <w:szCs w:val="19"/>
          <w:lang w:eastAsia="fr-FR"/>
        </w:rPr>
      </w:pPr>
    </w:p>
    <w:tbl>
      <w:tblPr>
        <w:tblStyle w:val="TableNormal"/>
        <w:tblW w:w="10672" w:type="dxa"/>
        <w:tblInd w:w="-431"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1396"/>
        <w:gridCol w:w="1842"/>
        <w:gridCol w:w="1857"/>
        <w:gridCol w:w="2172"/>
        <w:gridCol w:w="1700"/>
        <w:gridCol w:w="1705"/>
      </w:tblGrid>
      <w:tr w:rsidR="00461744" w:rsidTr="00613EA4">
        <w:trPr>
          <w:trHeight w:val="663"/>
        </w:trPr>
        <w:tc>
          <w:tcPr>
            <w:tcW w:w="1396" w:type="dxa"/>
          </w:tcPr>
          <w:p w:rsidR="00461744" w:rsidRPr="004376A2" w:rsidRDefault="00461744" w:rsidP="00E73CE4">
            <w:pPr>
              <w:pStyle w:val="TableParagraph"/>
              <w:spacing w:before="8"/>
              <w:ind w:left="366" w:hanging="9"/>
              <w:rPr>
                <w:sz w:val="18"/>
                <w:lang w:val="fr-FR"/>
              </w:rPr>
            </w:pPr>
            <w:r w:rsidRPr="004376A2">
              <w:rPr>
                <w:color w:val="231F20"/>
                <w:w w:val="105"/>
                <w:sz w:val="18"/>
                <w:lang w:val="fr-FR"/>
              </w:rPr>
              <w:lastRenderedPageBreak/>
              <w:t>Taux de</w:t>
            </w:r>
          </w:p>
          <w:p w:rsidR="00461744" w:rsidRPr="004376A2" w:rsidRDefault="00461744" w:rsidP="00E73CE4">
            <w:pPr>
              <w:pStyle w:val="TableParagraph"/>
              <w:spacing w:before="11" w:line="210" w:lineRule="atLeast"/>
              <w:ind w:left="146" w:right="118" w:firstLine="220"/>
              <w:rPr>
                <w:sz w:val="18"/>
                <w:lang w:val="fr-FR"/>
              </w:rPr>
            </w:pPr>
            <w:proofErr w:type="gramStart"/>
            <w:r w:rsidRPr="004376A2">
              <w:rPr>
                <w:color w:val="231F20"/>
                <w:w w:val="105"/>
                <w:sz w:val="18"/>
                <w:lang w:val="fr-FR"/>
              </w:rPr>
              <w:t>réussite</w:t>
            </w:r>
            <w:proofErr w:type="gramEnd"/>
            <w:r w:rsidRPr="004376A2">
              <w:rPr>
                <w:color w:val="231F20"/>
                <w:w w:val="105"/>
                <w:sz w:val="18"/>
                <w:lang w:val="fr-FR"/>
              </w:rPr>
              <w:t xml:space="preserve"> constaté en %</w:t>
            </w:r>
          </w:p>
        </w:tc>
        <w:tc>
          <w:tcPr>
            <w:tcW w:w="1842" w:type="dxa"/>
          </w:tcPr>
          <w:p w:rsidR="00461744" w:rsidRPr="004376A2" w:rsidRDefault="00461744" w:rsidP="00E73CE4">
            <w:pPr>
              <w:pStyle w:val="TableParagraph"/>
              <w:spacing w:before="11"/>
              <w:rPr>
                <w:b/>
                <w:sz w:val="19"/>
                <w:lang w:val="fr-FR"/>
              </w:rPr>
            </w:pPr>
          </w:p>
          <w:p w:rsidR="00461744" w:rsidRDefault="00461744" w:rsidP="00E73CE4">
            <w:pPr>
              <w:pStyle w:val="TableParagraph"/>
              <w:ind w:left="514"/>
              <w:rPr>
                <w:b/>
                <w:sz w:val="18"/>
              </w:rPr>
            </w:pPr>
            <w:proofErr w:type="spellStart"/>
            <w:r>
              <w:rPr>
                <w:b/>
                <w:color w:val="231F20"/>
                <w:w w:val="105"/>
                <w:sz w:val="18"/>
              </w:rPr>
              <w:t>Périodes</w:t>
            </w:r>
            <w:proofErr w:type="spellEnd"/>
          </w:p>
        </w:tc>
        <w:tc>
          <w:tcPr>
            <w:tcW w:w="1857" w:type="dxa"/>
          </w:tcPr>
          <w:p w:rsidR="00461744" w:rsidRDefault="00461744" w:rsidP="00E73CE4">
            <w:pPr>
              <w:pStyle w:val="TableParagraph"/>
              <w:spacing w:before="11"/>
              <w:rPr>
                <w:b/>
                <w:sz w:val="19"/>
              </w:rPr>
            </w:pPr>
          </w:p>
          <w:p w:rsidR="00461744" w:rsidRDefault="00461744" w:rsidP="00E73CE4">
            <w:pPr>
              <w:pStyle w:val="TableParagraph"/>
              <w:ind w:left="175" w:right="163"/>
              <w:jc w:val="center"/>
              <w:rPr>
                <w:b/>
                <w:sz w:val="18"/>
              </w:rPr>
            </w:pPr>
            <w:proofErr w:type="spellStart"/>
            <w:r>
              <w:rPr>
                <w:b/>
                <w:color w:val="231F20"/>
                <w:w w:val="105"/>
                <w:sz w:val="18"/>
              </w:rPr>
              <w:t>Réussite</w:t>
            </w:r>
            <w:proofErr w:type="spellEnd"/>
            <w:r>
              <w:rPr>
                <w:b/>
                <w:color w:val="231F20"/>
                <w:w w:val="105"/>
                <w:sz w:val="18"/>
              </w:rPr>
              <w:t xml:space="preserve"> </w:t>
            </w:r>
            <w:proofErr w:type="spellStart"/>
            <w:r>
              <w:rPr>
                <w:b/>
                <w:color w:val="231F20"/>
                <w:w w:val="105"/>
                <w:sz w:val="18"/>
              </w:rPr>
              <w:t>en</w:t>
            </w:r>
            <w:proofErr w:type="spellEnd"/>
            <w:r>
              <w:rPr>
                <w:b/>
                <w:color w:val="231F20"/>
                <w:w w:val="105"/>
                <w:sz w:val="18"/>
              </w:rPr>
              <w:t xml:space="preserve"> 3 </w:t>
            </w:r>
            <w:proofErr w:type="spellStart"/>
            <w:r>
              <w:rPr>
                <w:b/>
                <w:color w:val="231F20"/>
                <w:w w:val="105"/>
                <w:sz w:val="18"/>
              </w:rPr>
              <w:t>ans</w:t>
            </w:r>
            <w:proofErr w:type="spellEnd"/>
          </w:p>
        </w:tc>
        <w:tc>
          <w:tcPr>
            <w:tcW w:w="2172" w:type="dxa"/>
          </w:tcPr>
          <w:p w:rsidR="00461744" w:rsidRDefault="00461744" w:rsidP="00E73CE4">
            <w:pPr>
              <w:pStyle w:val="TableParagraph"/>
              <w:spacing w:before="11"/>
              <w:rPr>
                <w:b/>
                <w:sz w:val="19"/>
              </w:rPr>
            </w:pPr>
          </w:p>
          <w:p w:rsidR="00461744" w:rsidRDefault="00461744" w:rsidP="00E73CE4">
            <w:pPr>
              <w:pStyle w:val="TableParagraph"/>
              <w:ind w:left="205" w:right="198"/>
              <w:jc w:val="center"/>
              <w:rPr>
                <w:b/>
                <w:sz w:val="18"/>
              </w:rPr>
            </w:pPr>
            <w:proofErr w:type="spellStart"/>
            <w:r>
              <w:rPr>
                <w:b/>
                <w:color w:val="231F20"/>
                <w:w w:val="105"/>
                <w:sz w:val="18"/>
              </w:rPr>
              <w:t>Réussite</w:t>
            </w:r>
            <w:proofErr w:type="spellEnd"/>
            <w:r>
              <w:rPr>
                <w:b/>
                <w:color w:val="231F20"/>
                <w:w w:val="105"/>
                <w:sz w:val="18"/>
              </w:rPr>
              <w:t xml:space="preserve"> </w:t>
            </w:r>
            <w:proofErr w:type="spellStart"/>
            <w:r>
              <w:rPr>
                <w:b/>
                <w:color w:val="231F20"/>
                <w:w w:val="105"/>
                <w:sz w:val="18"/>
              </w:rPr>
              <w:t>en</w:t>
            </w:r>
            <w:proofErr w:type="spellEnd"/>
            <w:r>
              <w:rPr>
                <w:b/>
                <w:color w:val="231F20"/>
                <w:w w:val="105"/>
                <w:sz w:val="18"/>
              </w:rPr>
              <w:t xml:space="preserve"> 4</w:t>
            </w:r>
            <w:r>
              <w:rPr>
                <w:b/>
                <w:color w:val="231F20"/>
                <w:w w:val="105"/>
                <w:position w:val="5"/>
                <w:sz w:val="12"/>
              </w:rPr>
              <w:t xml:space="preserve">e </w:t>
            </w:r>
            <w:proofErr w:type="spellStart"/>
            <w:r>
              <w:rPr>
                <w:b/>
                <w:color w:val="231F20"/>
                <w:w w:val="105"/>
                <w:sz w:val="18"/>
              </w:rPr>
              <w:t>année</w:t>
            </w:r>
            <w:proofErr w:type="spellEnd"/>
          </w:p>
        </w:tc>
        <w:tc>
          <w:tcPr>
            <w:tcW w:w="1700" w:type="dxa"/>
          </w:tcPr>
          <w:p w:rsidR="00461744" w:rsidRDefault="00461744" w:rsidP="00E73CE4">
            <w:pPr>
              <w:pStyle w:val="TableParagraph"/>
              <w:spacing w:before="11"/>
              <w:rPr>
                <w:b/>
                <w:sz w:val="19"/>
              </w:rPr>
            </w:pPr>
          </w:p>
          <w:p w:rsidR="00461744" w:rsidRDefault="00461744" w:rsidP="00E73CE4">
            <w:pPr>
              <w:pStyle w:val="TableParagraph"/>
              <w:ind w:left="142" w:right="130"/>
              <w:jc w:val="center"/>
              <w:rPr>
                <w:b/>
                <w:sz w:val="18"/>
              </w:rPr>
            </w:pPr>
            <w:proofErr w:type="spellStart"/>
            <w:r>
              <w:rPr>
                <w:b/>
                <w:color w:val="231F20"/>
                <w:w w:val="105"/>
                <w:sz w:val="18"/>
              </w:rPr>
              <w:t>Cumul</w:t>
            </w:r>
            <w:proofErr w:type="spellEnd"/>
            <w:r>
              <w:rPr>
                <w:b/>
                <w:color w:val="231F20"/>
                <w:w w:val="105"/>
                <w:sz w:val="18"/>
              </w:rPr>
              <w:t xml:space="preserve"> 3 et 4 </w:t>
            </w:r>
            <w:proofErr w:type="spellStart"/>
            <w:r>
              <w:rPr>
                <w:b/>
                <w:color w:val="231F20"/>
                <w:w w:val="105"/>
                <w:sz w:val="18"/>
              </w:rPr>
              <w:t>ans</w:t>
            </w:r>
            <w:proofErr w:type="spellEnd"/>
          </w:p>
        </w:tc>
        <w:tc>
          <w:tcPr>
            <w:tcW w:w="1705" w:type="dxa"/>
          </w:tcPr>
          <w:p w:rsidR="00461744" w:rsidRPr="004376A2" w:rsidRDefault="00461744" w:rsidP="00E73CE4">
            <w:pPr>
              <w:pStyle w:val="TableParagraph"/>
              <w:spacing w:before="8"/>
              <w:ind w:left="186" w:hanging="78"/>
              <w:rPr>
                <w:b/>
                <w:sz w:val="18"/>
                <w:lang w:val="fr-FR"/>
              </w:rPr>
            </w:pPr>
            <w:r w:rsidRPr="004376A2">
              <w:rPr>
                <w:b/>
                <w:color w:val="231F20"/>
                <w:w w:val="105"/>
                <w:sz w:val="18"/>
                <w:lang w:val="fr-FR"/>
              </w:rPr>
              <w:t>Valeur ajoutée (en</w:t>
            </w:r>
          </w:p>
          <w:p w:rsidR="00461744" w:rsidRPr="004376A2" w:rsidRDefault="00461744" w:rsidP="00E73CE4">
            <w:pPr>
              <w:pStyle w:val="TableParagraph"/>
              <w:spacing w:before="11" w:line="210" w:lineRule="atLeast"/>
              <w:ind w:left="645" w:right="164" w:hanging="459"/>
              <w:rPr>
                <w:b/>
                <w:sz w:val="18"/>
                <w:lang w:val="fr-FR"/>
              </w:rPr>
            </w:pPr>
            <w:proofErr w:type="gramStart"/>
            <w:r w:rsidRPr="004376A2">
              <w:rPr>
                <w:b/>
                <w:color w:val="231F20"/>
                <w:w w:val="105"/>
                <w:sz w:val="18"/>
                <w:lang w:val="fr-FR"/>
              </w:rPr>
              <w:t>points</w:t>
            </w:r>
            <w:proofErr w:type="gramEnd"/>
            <w:r w:rsidRPr="004376A2">
              <w:rPr>
                <w:b/>
                <w:color w:val="231F20"/>
                <w:w w:val="105"/>
                <w:sz w:val="18"/>
                <w:lang w:val="fr-FR"/>
              </w:rPr>
              <w:t>) en 3 et 4 ans</w:t>
            </w:r>
          </w:p>
        </w:tc>
      </w:tr>
      <w:tr w:rsidR="00461744" w:rsidTr="00613EA4">
        <w:trPr>
          <w:trHeight w:val="546"/>
        </w:trPr>
        <w:tc>
          <w:tcPr>
            <w:tcW w:w="1396" w:type="dxa"/>
          </w:tcPr>
          <w:p w:rsidR="00461744" w:rsidRDefault="00461744" w:rsidP="00E73CE4">
            <w:pPr>
              <w:pStyle w:val="TableParagraph"/>
              <w:spacing w:before="167"/>
              <w:ind w:left="111"/>
              <w:rPr>
                <w:b/>
                <w:sz w:val="18"/>
              </w:rPr>
            </w:pPr>
            <w:proofErr w:type="spellStart"/>
            <w:r>
              <w:rPr>
                <w:b/>
                <w:color w:val="3953A4"/>
                <w:w w:val="105"/>
                <w:sz w:val="18"/>
              </w:rPr>
              <w:t>Etablissement</w:t>
            </w:r>
            <w:proofErr w:type="spellEnd"/>
          </w:p>
        </w:tc>
        <w:tc>
          <w:tcPr>
            <w:tcW w:w="1842" w:type="dxa"/>
          </w:tcPr>
          <w:p w:rsidR="00461744" w:rsidRPr="00613EA4" w:rsidRDefault="00461744" w:rsidP="00E73CE4">
            <w:pPr>
              <w:pStyle w:val="TableParagraph"/>
              <w:spacing w:before="167"/>
              <w:ind w:left="114"/>
              <w:rPr>
                <w:sz w:val="18"/>
              </w:rPr>
            </w:pPr>
            <w:proofErr w:type="spellStart"/>
            <w:r w:rsidRPr="00613EA4">
              <w:rPr>
                <w:color w:val="231F20"/>
                <w:w w:val="105"/>
                <w:sz w:val="18"/>
              </w:rPr>
              <w:t>cohorte</w:t>
            </w:r>
            <w:proofErr w:type="spellEnd"/>
            <w:r w:rsidRPr="00613EA4">
              <w:rPr>
                <w:color w:val="231F20"/>
                <w:w w:val="105"/>
                <w:sz w:val="18"/>
              </w:rPr>
              <w:t xml:space="preserve"> 2010</w:t>
            </w:r>
          </w:p>
        </w:tc>
        <w:tc>
          <w:tcPr>
            <w:tcW w:w="1857" w:type="dxa"/>
          </w:tcPr>
          <w:p w:rsidR="00461744" w:rsidRPr="00613EA4" w:rsidRDefault="00461744" w:rsidP="00E73CE4">
            <w:pPr>
              <w:pStyle w:val="TableParagraph"/>
              <w:spacing w:before="176"/>
              <w:ind w:left="175" w:right="163"/>
              <w:jc w:val="center"/>
              <w:rPr>
                <w:sz w:val="17"/>
              </w:rPr>
            </w:pPr>
            <w:r w:rsidRPr="00613EA4">
              <w:rPr>
                <w:color w:val="231F20"/>
                <w:w w:val="105"/>
                <w:sz w:val="17"/>
              </w:rPr>
              <w:t>56 %</w:t>
            </w:r>
          </w:p>
        </w:tc>
        <w:tc>
          <w:tcPr>
            <w:tcW w:w="2172" w:type="dxa"/>
          </w:tcPr>
          <w:p w:rsidR="00461744" w:rsidRPr="00613EA4" w:rsidRDefault="00461744" w:rsidP="00E73CE4">
            <w:pPr>
              <w:pStyle w:val="TableParagraph"/>
              <w:spacing w:before="176"/>
              <w:ind w:left="762"/>
              <w:rPr>
                <w:sz w:val="17"/>
              </w:rPr>
            </w:pPr>
            <w:r w:rsidRPr="00613EA4">
              <w:rPr>
                <w:color w:val="231F20"/>
                <w:w w:val="105"/>
                <w:sz w:val="17"/>
              </w:rPr>
              <w:t>11.1 %</w:t>
            </w:r>
          </w:p>
        </w:tc>
        <w:tc>
          <w:tcPr>
            <w:tcW w:w="1700" w:type="dxa"/>
          </w:tcPr>
          <w:p w:rsidR="00461744" w:rsidRPr="00613EA4" w:rsidRDefault="00461744" w:rsidP="00E73CE4">
            <w:pPr>
              <w:pStyle w:val="TableParagraph"/>
              <w:spacing w:before="176"/>
              <w:ind w:left="549"/>
              <w:rPr>
                <w:sz w:val="17"/>
              </w:rPr>
            </w:pPr>
            <w:r w:rsidRPr="00613EA4">
              <w:rPr>
                <w:color w:val="231F20"/>
                <w:w w:val="105"/>
                <w:sz w:val="17"/>
              </w:rPr>
              <w:t>67.1 %</w:t>
            </w:r>
          </w:p>
        </w:tc>
        <w:tc>
          <w:tcPr>
            <w:tcW w:w="1705" w:type="dxa"/>
          </w:tcPr>
          <w:p w:rsidR="00461744" w:rsidRPr="00613EA4" w:rsidRDefault="00461744" w:rsidP="00E73CE4">
            <w:pPr>
              <w:pStyle w:val="TableParagraph"/>
              <w:spacing w:before="176"/>
              <w:ind w:left="613"/>
              <w:rPr>
                <w:sz w:val="17"/>
              </w:rPr>
            </w:pPr>
            <w:r w:rsidRPr="00613EA4">
              <w:rPr>
                <w:color w:val="231F20"/>
                <w:w w:val="105"/>
                <w:sz w:val="17"/>
              </w:rPr>
              <w:t>+ 6.7</w:t>
            </w:r>
          </w:p>
        </w:tc>
      </w:tr>
      <w:tr w:rsidR="00461744" w:rsidTr="00613EA4">
        <w:trPr>
          <w:trHeight w:val="546"/>
        </w:trPr>
        <w:tc>
          <w:tcPr>
            <w:tcW w:w="1396" w:type="dxa"/>
            <w:shd w:val="clear" w:color="auto" w:fill="FFFFFF" w:themeFill="background1"/>
          </w:tcPr>
          <w:p w:rsidR="00461744" w:rsidRPr="004376A2" w:rsidRDefault="00461744" w:rsidP="00461744">
            <w:pPr>
              <w:pStyle w:val="TableParagraph"/>
              <w:spacing w:before="8" w:line="252" w:lineRule="auto"/>
              <w:ind w:left="71" w:right="193"/>
              <w:rPr>
                <w:b/>
                <w:sz w:val="18"/>
                <w:lang w:val="fr-FR"/>
              </w:rPr>
            </w:pPr>
            <w:r w:rsidRPr="004376A2">
              <w:rPr>
                <w:color w:val="231F20"/>
                <w:w w:val="105"/>
                <w:sz w:val="18"/>
                <w:lang w:val="fr-FR"/>
              </w:rPr>
              <w:t xml:space="preserve">Taux de réussite constaté en % </w:t>
            </w:r>
            <w:r w:rsidRPr="004376A2">
              <w:rPr>
                <w:b/>
                <w:color w:val="231F20"/>
                <w:w w:val="105"/>
                <w:sz w:val="18"/>
                <w:lang w:val="fr-FR"/>
              </w:rPr>
              <w:t>Données</w:t>
            </w:r>
          </w:p>
          <w:p w:rsidR="00461744" w:rsidRDefault="00461744" w:rsidP="00461744">
            <w:pPr>
              <w:pStyle w:val="TableParagraph"/>
              <w:spacing w:before="6" w:line="187" w:lineRule="exact"/>
              <w:ind w:left="71"/>
              <w:rPr>
                <w:b/>
                <w:sz w:val="18"/>
              </w:rPr>
            </w:pPr>
            <w:proofErr w:type="spellStart"/>
            <w:r>
              <w:rPr>
                <w:b/>
                <w:color w:val="231F20"/>
                <w:w w:val="105"/>
                <w:sz w:val="18"/>
              </w:rPr>
              <w:t>nationales</w:t>
            </w:r>
            <w:proofErr w:type="spellEnd"/>
          </w:p>
        </w:tc>
        <w:tc>
          <w:tcPr>
            <w:tcW w:w="1842" w:type="dxa"/>
            <w:shd w:val="clear" w:color="auto" w:fill="FFFFFF" w:themeFill="background1"/>
          </w:tcPr>
          <w:p w:rsidR="00461744" w:rsidRPr="00613EA4" w:rsidRDefault="00461744" w:rsidP="00461744">
            <w:pPr>
              <w:pStyle w:val="TableParagraph"/>
              <w:rPr>
                <w:sz w:val="20"/>
              </w:rPr>
            </w:pPr>
          </w:p>
          <w:p w:rsidR="00461744" w:rsidRPr="00613EA4" w:rsidRDefault="00461744" w:rsidP="00461744">
            <w:pPr>
              <w:pStyle w:val="TableParagraph"/>
              <w:spacing w:before="9"/>
              <w:rPr>
                <w:sz w:val="18"/>
              </w:rPr>
            </w:pPr>
          </w:p>
          <w:p w:rsidR="00461744" w:rsidRPr="00613EA4" w:rsidRDefault="00461744" w:rsidP="00461744">
            <w:pPr>
              <w:pStyle w:val="TableParagraph"/>
              <w:ind w:left="71"/>
              <w:rPr>
                <w:sz w:val="18"/>
              </w:rPr>
            </w:pPr>
            <w:proofErr w:type="spellStart"/>
            <w:r w:rsidRPr="00613EA4">
              <w:rPr>
                <w:color w:val="231F20"/>
                <w:w w:val="105"/>
                <w:sz w:val="18"/>
              </w:rPr>
              <w:t>cohorte</w:t>
            </w:r>
            <w:proofErr w:type="spellEnd"/>
            <w:r w:rsidRPr="00613EA4">
              <w:rPr>
                <w:color w:val="231F20"/>
                <w:w w:val="105"/>
                <w:sz w:val="18"/>
              </w:rPr>
              <w:t xml:space="preserve"> 2010</w:t>
            </w:r>
          </w:p>
        </w:tc>
        <w:tc>
          <w:tcPr>
            <w:tcW w:w="1857" w:type="dxa"/>
            <w:shd w:val="clear" w:color="auto" w:fill="FFFFFF" w:themeFill="background1"/>
          </w:tcPr>
          <w:p w:rsidR="00461744" w:rsidRPr="00613EA4" w:rsidRDefault="00461744" w:rsidP="00461744">
            <w:pPr>
              <w:pStyle w:val="TableParagraph"/>
              <w:rPr>
                <w:sz w:val="20"/>
              </w:rPr>
            </w:pPr>
          </w:p>
          <w:p w:rsidR="00461744" w:rsidRPr="00613EA4" w:rsidRDefault="00461744" w:rsidP="00461744">
            <w:pPr>
              <w:pStyle w:val="TableParagraph"/>
              <w:spacing w:before="2"/>
              <w:rPr>
                <w:sz w:val="19"/>
              </w:rPr>
            </w:pPr>
          </w:p>
          <w:p w:rsidR="00461744" w:rsidRPr="00613EA4" w:rsidRDefault="00461744" w:rsidP="00461744">
            <w:pPr>
              <w:pStyle w:val="TableParagraph"/>
              <w:ind w:left="621"/>
              <w:rPr>
                <w:sz w:val="17"/>
              </w:rPr>
            </w:pPr>
            <w:r w:rsidRPr="00613EA4">
              <w:rPr>
                <w:color w:val="231F20"/>
                <w:w w:val="105"/>
                <w:sz w:val="17"/>
              </w:rPr>
              <w:t>42.9 %</w:t>
            </w:r>
          </w:p>
        </w:tc>
        <w:tc>
          <w:tcPr>
            <w:tcW w:w="2172" w:type="dxa"/>
            <w:shd w:val="clear" w:color="auto" w:fill="FFFFFF" w:themeFill="background1"/>
          </w:tcPr>
          <w:p w:rsidR="00461744" w:rsidRPr="00613EA4" w:rsidRDefault="00461744" w:rsidP="00461744">
            <w:pPr>
              <w:pStyle w:val="TableParagraph"/>
              <w:rPr>
                <w:sz w:val="20"/>
              </w:rPr>
            </w:pPr>
          </w:p>
          <w:p w:rsidR="00461744" w:rsidRPr="00613EA4" w:rsidRDefault="00461744" w:rsidP="00461744">
            <w:pPr>
              <w:pStyle w:val="TableParagraph"/>
              <w:spacing w:before="2"/>
              <w:rPr>
                <w:sz w:val="19"/>
              </w:rPr>
            </w:pPr>
          </w:p>
          <w:p w:rsidR="00461744" w:rsidRPr="00613EA4" w:rsidRDefault="00461744" w:rsidP="00461744">
            <w:pPr>
              <w:pStyle w:val="TableParagraph"/>
              <w:ind w:left="762"/>
              <w:rPr>
                <w:sz w:val="17"/>
              </w:rPr>
            </w:pPr>
            <w:r w:rsidRPr="00613EA4">
              <w:rPr>
                <w:color w:val="231F20"/>
                <w:w w:val="105"/>
                <w:sz w:val="17"/>
              </w:rPr>
              <w:t>13.9 %</w:t>
            </w:r>
          </w:p>
        </w:tc>
        <w:tc>
          <w:tcPr>
            <w:tcW w:w="1700" w:type="dxa"/>
            <w:shd w:val="clear" w:color="auto" w:fill="FFFFFF" w:themeFill="background1"/>
          </w:tcPr>
          <w:p w:rsidR="00461744" w:rsidRPr="00613EA4" w:rsidRDefault="00461744" w:rsidP="00461744">
            <w:pPr>
              <w:pStyle w:val="TableParagraph"/>
              <w:rPr>
                <w:sz w:val="20"/>
              </w:rPr>
            </w:pPr>
          </w:p>
          <w:p w:rsidR="00461744" w:rsidRPr="00613EA4" w:rsidRDefault="00461744" w:rsidP="00461744">
            <w:pPr>
              <w:pStyle w:val="TableParagraph"/>
              <w:spacing w:before="2"/>
              <w:rPr>
                <w:sz w:val="19"/>
              </w:rPr>
            </w:pPr>
          </w:p>
          <w:p w:rsidR="00461744" w:rsidRPr="00613EA4" w:rsidRDefault="00461744" w:rsidP="00461744">
            <w:pPr>
              <w:pStyle w:val="TableParagraph"/>
              <w:ind w:left="549"/>
              <w:rPr>
                <w:sz w:val="17"/>
              </w:rPr>
            </w:pPr>
            <w:r w:rsidRPr="00613EA4">
              <w:rPr>
                <w:color w:val="231F20"/>
                <w:w w:val="105"/>
                <w:sz w:val="17"/>
              </w:rPr>
              <w:t>56.8 %</w:t>
            </w:r>
          </w:p>
        </w:tc>
        <w:tc>
          <w:tcPr>
            <w:tcW w:w="1705" w:type="dxa"/>
            <w:shd w:val="clear" w:color="auto" w:fill="FFFFFF" w:themeFill="background1"/>
          </w:tcPr>
          <w:p w:rsidR="00461744" w:rsidRPr="00613EA4" w:rsidRDefault="00461744" w:rsidP="00461744">
            <w:pPr>
              <w:pStyle w:val="TableParagraph"/>
              <w:rPr>
                <w:sz w:val="20"/>
              </w:rPr>
            </w:pPr>
          </w:p>
          <w:p w:rsidR="00461744" w:rsidRPr="00613EA4" w:rsidRDefault="00461744" w:rsidP="00461744">
            <w:pPr>
              <w:pStyle w:val="TableParagraph"/>
              <w:spacing w:before="8"/>
              <w:rPr>
                <w:sz w:val="16"/>
              </w:rPr>
            </w:pPr>
          </w:p>
          <w:p w:rsidR="00461744" w:rsidRPr="00613EA4" w:rsidRDefault="00461744" w:rsidP="00461744">
            <w:pPr>
              <w:pStyle w:val="TableParagraph"/>
              <w:ind w:left="676"/>
              <w:rPr>
                <w:sz w:val="17"/>
              </w:rPr>
            </w:pPr>
            <w:r w:rsidRPr="00613EA4">
              <w:rPr>
                <w:color w:val="231F20"/>
                <w:w w:val="105"/>
                <w:sz w:val="17"/>
              </w:rPr>
              <w:t>0.0</w:t>
            </w:r>
          </w:p>
        </w:tc>
      </w:tr>
      <w:tr w:rsidR="00613EA4" w:rsidTr="00613EA4">
        <w:trPr>
          <w:trHeight w:val="546"/>
        </w:trPr>
        <w:tc>
          <w:tcPr>
            <w:tcW w:w="1396" w:type="dxa"/>
            <w:shd w:val="clear" w:color="auto" w:fill="BFBFBF" w:themeFill="background1" w:themeFillShade="BF"/>
          </w:tcPr>
          <w:p w:rsidR="00613EA4" w:rsidRDefault="00613EA4" w:rsidP="00613EA4">
            <w:pPr>
              <w:pStyle w:val="TableParagraph"/>
              <w:spacing w:before="8" w:line="252" w:lineRule="auto"/>
              <w:ind w:left="71" w:right="193"/>
              <w:rPr>
                <w:color w:val="231F20"/>
                <w:w w:val="105"/>
                <w:sz w:val="18"/>
              </w:rPr>
            </w:pPr>
          </w:p>
        </w:tc>
        <w:tc>
          <w:tcPr>
            <w:tcW w:w="1842" w:type="dxa"/>
            <w:shd w:val="clear" w:color="auto" w:fill="BFBFBF" w:themeFill="background1" w:themeFillShade="BF"/>
          </w:tcPr>
          <w:p w:rsidR="00613EA4" w:rsidRPr="00613EA4" w:rsidRDefault="00613EA4" w:rsidP="00613EA4">
            <w:pPr>
              <w:pStyle w:val="TableParagraph"/>
              <w:rPr>
                <w:sz w:val="20"/>
              </w:rPr>
            </w:pPr>
          </w:p>
          <w:p w:rsidR="00613EA4" w:rsidRPr="00613EA4" w:rsidRDefault="00613EA4" w:rsidP="00613EA4">
            <w:pPr>
              <w:pStyle w:val="TableParagraph"/>
              <w:spacing w:before="9"/>
              <w:rPr>
                <w:sz w:val="18"/>
              </w:rPr>
            </w:pPr>
          </w:p>
          <w:p w:rsidR="00613EA4" w:rsidRPr="00613EA4" w:rsidRDefault="00613EA4" w:rsidP="00613EA4">
            <w:pPr>
              <w:pStyle w:val="TableParagraph"/>
              <w:ind w:left="71"/>
              <w:rPr>
                <w:color w:val="231F20"/>
                <w:w w:val="105"/>
                <w:sz w:val="18"/>
              </w:rPr>
            </w:pPr>
            <w:proofErr w:type="spellStart"/>
            <w:r w:rsidRPr="00613EA4">
              <w:rPr>
                <w:color w:val="231F20"/>
                <w:w w:val="105"/>
                <w:sz w:val="18"/>
              </w:rPr>
              <w:t>cohorte</w:t>
            </w:r>
            <w:proofErr w:type="spellEnd"/>
            <w:r w:rsidRPr="00613EA4">
              <w:rPr>
                <w:color w:val="231F20"/>
                <w:w w:val="105"/>
                <w:sz w:val="18"/>
              </w:rPr>
              <w:t xml:space="preserve"> 2013</w:t>
            </w:r>
          </w:p>
          <w:p w:rsidR="00613EA4" w:rsidRPr="00613EA4" w:rsidRDefault="00613EA4" w:rsidP="00613EA4">
            <w:pPr>
              <w:pStyle w:val="TableParagraph"/>
              <w:ind w:left="71"/>
              <w:rPr>
                <w:sz w:val="18"/>
              </w:rPr>
            </w:pPr>
          </w:p>
        </w:tc>
        <w:tc>
          <w:tcPr>
            <w:tcW w:w="1857" w:type="dxa"/>
            <w:shd w:val="clear" w:color="auto" w:fill="BFBFBF" w:themeFill="background1" w:themeFillShade="BF"/>
          </w:tcPr>
          <w:p w:rsidR="00613EA4" w:rsidRPr="00613EA4" w:rsidRDefault="00613EA4" w:rsidP="00613EA4">
            <w:pPr>
              <w:pStyle w:val="TableParagraph"/>
              <w:rPr>
                <w:sz w:val="20"/>
              </w:rPr>
            </w:pPr>
          </w:p>
          <w:p w:rsidR="00613EA4" w:rsidRPr="00613EA4" w:rsidRDefault="00613EA4" w:rsidP="00613EA4">
            <w:pPr>
              <w:pStyle w:val="TableParagraph"/>
              <w:spacing w:before="2"/>
              <w:rPr>
                <w:sz w:val="19"/>
              </w:rPr>
            </w:pPr>
          </w:p>
          <w:p w:rsidR="00613EA4" w:rsidRPr="00613EA4" w:rsidRDefault="00613EA4" w:rsidP="00613EA4">
            <w:pPr>
              <w:pStyle w:val="TableParagraph"/>
              <w:ind w:left="621"/>
              <w:rPr>
                <w:sz w:val="17"/>
              </w:rPr>
            </w:pPr>
            <w:r w:rsidRPr="00613EA4">
              <w:rPr>
                <w:color w:val="231F20"/>
                <w:w w:val="105"/>
                <w:sz w:val="17"/>
              </w:rPr>
              <w:t>60.8 %</w:t>
            </w:r>
          </w:p>
        </w:tc>
        <w:tc>
          <w:tcPr>
            <w:tcW w:w="2172" w:type="dxa"/>
            <w:shd w:val="clear" w:color="auto" w:fill="BFBFBF" w:themeFill="background1" w:themeFillShade="BF"/>
          </w:tcPr>
          <w:p w:rsidR="00613EA4" w:rsidRPr="00613EA4" w:rsidRDefault="00613EA4" w:rsidP="00613EA4">
            <w:pPr>
              <w:pStyle w:val="TableParagraph"/>
              <w:rPr>
                <w:sz w:val="20"/>
              </w:rPr>
            </w:pPr>
          </w:p>
          <w:p w:rsidR="00613EA4" w:rsidRPr="00613EA4" w:rsidRDefault="00613EA4" w:rsidP="00613EA4">
            <w:pPr>
              <w:pStyle w:val="TableParagraph"/>
              <w:spacing w:before="2"/>
              <w:rPr>
                <w:sz w:val="19"/>
              </w:rPr>
            </w:pPr>
          </w:p>
          <w:p w:rsidR="00613EA4" w:rsidRPr="00613EA4" w:rsidRDefault="00613EA4" w:rsidP="00613EA4">
            <w:pPr>
              <w:pStyle w:val="TableParagraph"/>
              <w:ind w:left="762"/>
              <w:rPr>
                <w:sz w:val="17"/>
              </w:rPr>
            </w:pPr>
            <w:r>
              <w:rPr>
                <w:color w:val="231F20"/>
                <w:w w:val="105"/>
                <w:sz w:val="17"/>
              </w:rPr>
              <w:t>12.1</w:t>
            </w:r>
            <w:r w:rsidRPr="00613EA4">
              <w:rPr>
                <w:color w:val="231F20"/>
                <w:w w:val="105"/>
                <w:sz w:val="17"/>
              </w:rPr>
              <w:t xml:space="preserve"> %</w:t>
            </w:r>
          </w:p>
        </w:tc>
        <w:tc>
          <w:tcPr>
            <w:tcW w:w="1700" w:type="dxa"/>
            <w:shd w:val="clear" w:color="auto" w:fill="BFBFBF" w:themeFill="background1" w:themeFillShade="BF"/>
          </w:tcPr>
          <w:p w:rsidR="00613EA4" w:rsidRPr="00613EA4" w:rsidRDefault="00613EA4" w:rsidP="00613EA4">
            <w:pPr>
              <w:pStyle w:val="TableParagraph"/>
              <w:rPr>
                <w:sz w:val="20"/>
              </w:rPr>
            </w:pPr>
          </w:p>
          <w:p w:rsidR="00613EA4" w:rsidRPr="00613EA4" w:rsidRDefault="00613EA4" w:rsidP="00613EA4">
            <w:pPr>
              <w:pStyle w:val="TableParagraph"/>
              <w:spacing w:before="2"/>
              <w:rPr>
                <w:sz w:val="19"/>
              </w:rPr>
            </w:pPr>
          </w:p>
          <w:p w:rsidR="00613EA4" w:rsidRPr="00613EA4" w:rsidRDefault="00613EA4" w:rsidP="00613EA4">
            <w:pPr>
              <w:pStyle w:val="TableParagraph"/>
              <w:ind w:left="549"/>
              <w:rPr>
                <w:sz w:val="17"/>
              </w:rPr>
            </w:pPr>
            <w:r>
              <w:rPr>
                <w:color w:val="231F20"/>
                <w:w w:val="105"/>
                <w:sz w:val="17"/>
              </w:rPr>
              <w:t>72.9</w:t>
            </w:r>
            <w:r w:rsidRPr="00613EA4">
              <w:rPr>
                <w:color w:val="231F20"/>
                <w:w w:val="105"/>
                <w:sz w:val="17"/>
              </w:rPr>
              <w:t xml:space="preserve"> %</w:t>
            </w:r>
          </w:p>
        </w:tc>
        <w:tc>
          <w:tcPr>
            <w:tcW w:w="1705" w:type="dxa"/>
            <w:shd w:val="clear" w:color="auto" w:fill="BFBFBF" w:themeFill="background1" w:themeFillShade="BF"/>
          </w:tcPr>
          <w:p w:rsidR="00613EA4" w:rsidRPr="00613EA4" w:rsidRDefault="00613EA4" w:rsidP="00613EA4">
            <w:pPr>
              <w:pStyle w:val="TableParagraph"/>
              <w:rPr>
                <w:sz w:val="20"/>
              </w:rPr>
            </w:pPr>
          </w:p>
          <w:p w:rsidR="00613EA4" w:rsidRPr="00613EA4" w:rsidRDefault="00613EA4" w:rsidP="00613EA4">
            <w:pPr>
              <w:pStyle w:val="TableParagraph"/>
              <w:spacing w:before="8"/>
              <w:rPr>
                <w:sz w:val="16"/>
              </w:rPr>
            </w:pPr>
          </w:p>
          <w:p w:rsidR="00613EA4" w:rsidRPr="00613EA4" w:rsidRDefault="00613EA4" w:rsidP="00613EA4">
            <w:pPr>
              <w:pStyle w:val="TableParagraph"/>
              <w:ind w:left="676"/>
              <w:rPr>
                <w:sz w:val="17"/>
              </w:rPr>
            </w:pPr>
            <w:r>
              <w:rPr>
                <w:color w:val="231F20"/>
                <w:w w:val="105"/>
                <w:sz w:val="17"/>
              </w:rPr>
              <w:t>+9.8%</w:t>
            </w:r>
          </w:p>
        </w:tc>
      </w:tr>
      <w:tr w:rsidR="00613EA4" w:rsidTr="00613EA4">
        <w:trPr>
          <w:trHeight w:val="546"/>
        </w:trPr>
        <w:tc>
          <w:tcPr>
            <w:tcW w:w="1396" w:type="dxa"/>
            <w:shd w:val="clear" w:color="auto" w:fill="9CC2E5" w:themeFill="accent1" w:themeFillTint="99"/>
          </w:tcPr>
          <w:p w:rsidR="00613EA4" w:rsidRDefault="00613EA4" w:rsidP="00613EA4">
            <w:pPr>
              <w:pStyle w:val="TableParagraph"/>
              <w:spacing w:before="61"/>
              <w:ind w:left="254"/>
              <w:rPr>
                <w:b/>
                <w:sz w:val="18"/>
              </w:rPr>
            </w:pPr>
            <w:proofErr w:type="spellStart"/>
            <w:r>
              <w:rPr>
                <w:b/>
                <w:color w:val="231F20"/>
                <w:w w:val="105"/>
                <w:sz w:val="18"/>
              </w:rPr>
              <w:t>Cible</w:t>
            </w:r>
            <w:proofErr w:type="spellEnd"/>
            <w:r>
              <w:rPr>
                <w:b/>
                <w:color w:val="231F20"/>
                <w:w w:val="105"/>
                <w:sz w:val="18"/>
              </w:rPr>
              <w:t xml:space="preserve"> 2020</w:t>
            </w:r>
          </w:p>
          <w:p w:rsidR="00613EA4" w:rsidRDefault="00613EA4" w:rsidP="00613EA4">
            <w:pPr>
              <w:pStyle w:val="TableParagraph"/>
              <w:spacing w:before="10"/>
              <w:ind w:left="219"/>
              <w:rPr>
                <w:b/>
                <w:sz w:val="18"/>
              </w:rPr>
            </w:pPr>
            <w:r>
              <w:rPr>
                <w:b/>
                <w:color w:val="231F20"/>
                <w:w w:val="105"/>
                <w:sz w:val="18"/>
              </w:rPr>
              <w:t>(</w:t>
            </w:r>
            <w:proofErr w:type="spellStart"/>
            <w:r>
              <w:rPr>
                <w:b/>
                <w:color w:val="231F20"/>
                <w:w w:val="105"/>
                <w:sz w:val="18"/>
              </w:rPr>
              <w:t>méthode</w:t>
            </w:r>
            <w:proofErr w:type="spellEnd"/>
            <w:r>
              <w:rPr>
                <w:b/>
                <w:color w:val="231F20"/>
                <w:w w:val="105"/>
                <w:sz w:val="18"/>
              </w:rPr>
              <w:t xml:space="preserve"> 3)</w:t>
            </w:r>
          </w:p>
        </w:tc>
        <w:tc>
          <w:tcPr>
            <w:tcW w:w="1842" w:type="dxa"/>
            <w:shd w:val="clear" w:color="auto" w:fill="9CC2E5" w:themeFill="accent1" w:themeFillTint="99"/>
          </w:tcPr>
          <w:p w:rsidR="00613EA4" w:rsidRDefault="00613EA4" w:rsidP="00613EA4">
            <w:pPr>
              <w:pStyle w:val="TableParagraph"/>
              <w:spacing w:before="172"/>
              <w:ind w:left="71"/>
              <w:rPr>
                <w:b/>
                <w:sz w:val="18"/>
              </w:rPr>
            </w:pPr>
            <w:proofErr w:type="spellStart"/>
            <w:r>
              <w:rPr>
                <w:b/>
                <w:color w:val="231F20"/>
                <w:w w:val="105"/>
                <w:sz w:val="18"/>
              </w:rPr>
              <w:t>cohorte</w:t>
            </w:r>
            <w:proofErr w:type="spellEnd"/>
            <w:r>
              <w:rPr>
                <w:b/>
                <w:color w:val="231F20"/>
                <w:w w:val="105"/>
                <w:sz w:val="18"/>
              </w:rPr>
              <w:t xml:space="preserve"> 2016</w:t>
            </w:r>
          </w:p>
        </w:tc>
        <w:tc>
          <w:tcPr>
            <w:tcW w:w="1857" w:type="dxa"/>
            <w:shd w:val="clear" w:color="auto" w:fill="9CC2E5" w:themeFill="accent1" w:themeFillTint="99"/>
          </w:tcPr>
          <w:p w:rsidR="00613EA4" w:rsidRDefault="00613EA4" w:rsidP="00613EA4">
            <w:pPr>
              <w:pStyle w:val="TableParagraph"/>
              <w:rPr>
                <w:rFonts w:ascii="Times New Roman"/>
                <w:sz w:val="18"/>
              </w:rPr>
            </w:pPr>
          </w:p>
        </w:tc>
        <w:tc>
          <w:tcPr>
            <w:tcW w:w="2172" w:type="dxa"/>
            <w:shd w:val="clear" w:color="auto" w:fill="9CC2E5" w:themeFill="accent1" w:themeFillTint="99"/>
          </w:tcPr>
          <w:p w:rsidR="00613EA4" w:rsidRDefault="00613EA4" w:rsidP="00613EA4">
            <w:pPr>
              <w:pStyle w:val="TableParagraph"/>
              <w:spacing w:before="176"/>
              <w:ind w:left="205" w:right="198"/>
              <w:jc w:val="center"/>
              <w:rPr>
                <w:b/>
                <w:sz w:val="17"/>
              </w:rPr>
            </w:pPr>
            <w:r>
              <w:rPr>
                <w:b/>
                <w:color w:val="231F20"/>
                <w:w w:val="105"/>
                <w:sz w:val="17"/>
              </w:rPr>
              <w:t>10 %</w:t>
            </w:r>
          </w:p>
        </w:tc>
        <w:tc>
          <w:tcPr>
            <w:tcW w:w="1700" w:type="dxa"/>
            <w:shd w:val="clear" w:color="auto" w:fill="9CC2E5" w:themeFill="accent1" w:themeFillTint="99"/>
          </w:tcPr>
          <w:p w:rsidR="00613EA4" w:rsidRDefault="00613EA4" w:rsidP="00613EA4">
            <w:pPr>
              <w:pStyle w:val="TableParagraph"/>
              <w:rPr>
                <w:rFonts w:ascii="Times New Roman"/>
                <w:sz w:val="18"/>
              </w:rPr>
            </w:pPr>
          </w:p>
        </w:tc>
        <w:tc>
          <w:tcPr>
            <w:tcW w:w="1705" w:type="dxa"/>
            <w:shd w:val="clear" w:color="auto" w:fill="9CC2E5" w:themeFill="accent1" w:themeFillTint="99"/>
          </w:tcPr>
          <w:p w:rsidR="00613EA4" w:rsidRDefault="00613EA4" w:rsidP="00613EA4">
            <w:pPr>
              <w:pStyle w:val="TableParagraph"/>
              <w:rPr>
                <w:rFonts w:ascii="Times New Roman"/>
                <w:sz w:val="18"/>
              </w:rPr>
            </w:pPr>
          </w:p>
        </w:tc>
      </w:tr>
    </w:tbl>
    <w:p w:rsidR="00613EA4" w:rsidRDefault="00613EA4" w:rsidP="00613EA4">
      <w:pPr>
        <w:spacing w:before="1" w:after="20"/>
        <w:rPr>
          <w:rFonts w:ascii="Arial Narrow" w:hAnsi="Arial Narrow" w:cs="Arial"/>
          <w:b/>
          <w:color w:val="ED2024"/>
          <w:w w:val="105"/>
          <w:u w:val="single" w:color="ED2024"/>
        </w:rPr>
      </w:pPr>
    </w:p>
    <w:p w:rsidR="00613EA4" w:rsidRDefault="00613EA4" w:rsidP="00613EA4">
      <w:pPr>
        <w:spacing w:before="1" w:after="20"/>
        <w:rPr>
          <w:rFonts w:ascii="Arial Narrow" w:hAnsi="Arial Narrow" w:cs="Arial"/>
          <w:b/>
          <w:color w:val="ED2024"/>
          <w:w w:val="105"/>
          <w:u w:val="single" w:color="ED2024"/>
        </w:rPr>
      </w:pPr>
    </w:p>
    <w:p w:rsidR="00613EA4" w:rsidRDefault="00613EA4" w:rsidP="00613EA4">
      <w:pPr>
        <w:spacing w:before="1" w:after="20"/>
        <w:ind w:left="-709"/>
        <w:rPr>
          <w:b/>
          <w:sz w:val="18"/>
        </w:rPr>
      </w:pPr>
      <w:r>
        <w:rPr>
          <w:b/>
          <w:color w:val="231F20"/>
          <w:w w:val="105"/>
          <w:sz w:val="18"/>
        </w:rPr>
        <w:t>Pour information</w:t>
      </w:r>
    </w:p>
    <w:tbl>
      <w:tblPr>
        <w:tblStyle w:val="TableNormal"/>
        <w:tblW w:w="10752" w:type="dxa"/>
        <w:tblInd w:w="-714"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3660"/>
        <w:gridCol w:w="1869"/>
        <w:gridCol w:w="1732"/>
        <w:gridCol w:w="1812"/>
        <w:gridCol w:w="1679"/>
      </w:tblGrid>
      <w:tr w:rsidR="00613EA4" w:rsidTr="003F4977">
        <w:trPr>
          <w:trHeight w:val="324"/>
        </w:trPr>
        <w:tc>
          <w:tcPr>
            <w:tcW w:w="3660" w:type="dxa"/>
            <w:vMerge w:val="restart"/>
          </w:tcPr>
          <w:p w:rsidR="00613EA4" w:rsidRPr="004376A2" w:rsidRDefault="00613EA4" w:rsidP="00613EA4">
            <w:pPr>
              <w:pStyle w:val="TableParagraph"/>
              <w:spacing w:before="162"/>
              <w:ind w:left="110"/>
              <w:rPr>
                <w:b/>
                <w:sz w:val="18"/>
                <w:lang w:val="fr-FR"/>
              </w:rPr>
            </w:pPr>
            <w:r w:rsidRPr="004376A2">
              <w:rPr>
                <w:b/>
                <w:color w:val="231F20"/>
                <w:w w:val="105"/>
                <w:sz w:val="18"/>
                <w:lang w:val="fr-FR"/>
              </w:rPr>
              <w:t>Filières d’origine des bachelier.es (méthode 3)</w:t>
            </w:r>
          </w:p>
        </w:tc>
        <w:tc>
          <w:tcPr>
            <w:tcW w:w="1869" w:type="dxa"/>
          </w:tcPr>
          <w:p w:rsidR="00613EA4" w:rsidRDefault="00613EA4" w:rsidP="00613EA4">
            <w:pPr>
              <w:pStyle w:val="TableParagraph"/>
              <w:spacing w:before="28"/>
              <w:ind w:left="422" w:right="407"/>
              <w:jc w:val="center"/>
              <w:rPr>
                <w:b/>
                <w:sz w:val="18"/>
              </w:rPr>
            </w:pPr>
            <w:proofErr w:type="spellStart"/>
            <w:r>
              <w:rPr>
                <w:b/>
                <w:color w:val="231F20"/>
                <w:w w:val="105"/>
                <w:sz w:val="18"/>
              </w:rPr>
              <w:t>Cohorte</w:t>
            </w:r>
            <w:proofErr w:type="spellEnd"/>
            <w:r>
              <w:rPr>
                <w:b/>
                <w:color w:val="231F20"/>
                <w:w w:val="105"/>
                <w:sz w:val="18"/>
              </w:rPr>
              <w:t xml:space="preserve"> 2010</w:t>
            </w:r>
          </w:p>
        </w:tc>
        <w:tc>
          <w:tcPr>
            <w:tcW w:w="1732" w:type="dxa"/>
            <w:shd w:val="clear" w:color="auto" w:fill="auto"/>
          </w:tcPr>
          <w:p w:rsidR="00613EA4" w:rsidRDefault="00613EA4" w:rsidP="00613EA4">
            <w:pPr>
              <w:pStyle w:val="TableParagraph"/>
              <w:spacing w:before="28"/>
              <w:ind w:left="444" w:right="428"/>
              <w:jc w:val="center"/>
              <w:rPr>
                <w:b/>
                <w:sz w:val="18"/>
              </w:rPr>
            </w:pPr>
            <w:proofErr w:type="spellStart"/>
            <w:r>
              <w:rPr>
                <w:b/>
                <w:color w:val="231F20"/>
                <w:w w:val="105"/>
                <w:sz w:val="18"/>
              </w:rPr>
              <w:t>Cohorte</w:t>
            </w:r>
            <w:proofErr w:type="spellEnd"/>
            <w:r>
              <w:rPr>
                <w:b/>
                <w:color w:val="231F20"/>
                <w:w w:val="105"/>
                <w:sz w:val="18"/>
              </w:rPr>
              <w:t xml:space="preserve"> 2010</w:t>
            </w:r>
          </w:p>
        </w:tc>
        <w:tc>
          <w:tcPr>
            <w:tcW w:w="1812" w:type="dxa"/>
            <w:shd w:val="clear" w:color="auto" w:fill="auto"/>
          </w:tcPr>
          <w:p w:rsidR="00613EA4" w:rsidRDefault="00613EA4" w:rsidP="00613EA4">
            <w:pPr>
              <w:pStyle w:val="TableParagraph"/>
              <w:spacing w:before="28"/>
              <w:ind w:left="422" w:right="407"/>
              <w:jc w:val="center"/>
              <w:rPr>
                <w:b/>
                <w:sz w:val="18"/>
              </w:rPr>
            </w:pPr>
            <w:proofErr w:type="spellStart"/>
            <w:r>
              <w:rPr>
                <w:b/>
                <w:color w:val="231F20"/>
                <w:w w:val="105"/>
                <w:sz w:val="18"/>
              </w:rPr>
              <w:t>Cohorte</w:t>
            </w:r>
            <w:proofErr w:type="spellEnd"/>
            <w:r>
              <w:rPr>
                <w:b/>
                <w:color w:val="231F20"/>
                <w:w w:val="105"/>
                <w:sz w:val="18"/>
              </w:rPr>
              <w:t xml:space="preserve"> 2013</w:t>
            </w:r>
          </w:p>
        </w:tc>
        <w:tc>
          <w:tcPr>
            <w:tcW w:w="1679" w:type="dxa"/>
            <w:shd w:val="clear" w:color="auto" w:fill="9CC2E5" w:themeFill="accent1" w:themeFillTint="99"/>
          </w:tcPr>
          <w:p w:rsidR="00613EA4" w:rsidRDefault="00613EA4" w:rsidP="00613EA4">
            <w:pPr>
              <w:pStyle w:val="TableParagraph"/>
              <w:spacing w:before="28"/>
              <w:ind w:left="444" w:right="428"/>
              <w:jc w:val="center"/>
              <w:rPr>
                <w:b/>
                <w:sz w:val="18"/>
              </w:rPr>
            </w:pPr>
            <w:proofErr w:type="spellStart"/>
            <w:r>
              <w:rPr>
                <w:b/>
                <w:color w:val="231F20"/>
                <w:w w:val="105"/>
                <w:sz w:val="18"/>
              </w:rPr>
              <w:t>Cohorte</w:t>
            </w:r>
            <w:proofErr w:type="spellEnd"/>
            <w:r>
              <w:rPr>
                <w:b/>
                <w:color w:val="231F20"/>
                <w:w w:val="105"/>
                <w:sz w:val="18"/>
              </w:rPr>
              <w:t xml:space="preserve"> 2013</w:t>
            </w:r>
          </w:p>
        </w:tc>
      </w:tr>
      <w:tr w:rsidR="00613EA4" w:rsidTr="003F4977">
        <w:trPr>
          <w:trHeight w:val="324"/>
        </w:trPr>
        <w:tc>
          <w:tcPr>
            <w:tcW w:w="3660" w:type="dxa"/>
            <w:vMerge/>
            <w:tcBorders>
              <w:top w:val="nil"/>
            </w:tcBorders>
          </w:tcPr>
          <w:p w:rsidR="00613EA4" w:rsidRDefault="00613EA4" w:rsidP="00613EA4">
            <w:pPr>
              <w:rPr>
                <w:sz w:val="2"/>
                <w:szCs w:val="2"/>
              </w:rPr>
            </w:pPr>
          </w:p>
        </w:tc>
        <w:tc>
          <w:tcPr>
            <w:tcW w:w="1869" w:type="dxa"/>
          </w:tcPr>
          <w:p w:rsidR="00613EA4" w:rsidRDefault="00613EA4" w:rsidP="00613EA4">
            <w:pPr>
              <w:pStyle w:val="TableParagraph"/>
              <w:spacing w:before="28"/>
              <w:ind w:left="422" w:right="407"/>
              <w:jc w:val="center"/>
              <w:rPr>
                <w:sz w:val="18"/>
              </w:rPr>
            </w:pPr>
            <w:proofErr w:type="spellStart"/>
            <w:r>
              <w:rPr>
                <w:color w:val="231F20"/>
                <w:w w:val="105"/>
                <w:sz w:val="18"/>
              </w:rPr>
              <w:t>établissement</w:t>
            </w:r>
            <w:proofErr w:type="spellEnd"/>
          </w:p>
        </w:tc>
        <w:tc>
          <w:tcPr>
            <w:tcW w:w="1732" w:type="dxa"/>
            <w:shd w:val="clear" w:color="auto" w:fill="auto"/>
          </w:tcPr>
          <w:p w:rsidR="00613EA4" w:rsidRDefault="00613EA4" w:rsidP="00613EA4">
            <w:pPr>
              <w:pStyle w:val="TableParagraph"/>
              <w:spacing w:before="28"/>
              <w:ind w:left="444" w:right="427"/>
              <w:jc w:val="center"/>
              <w:rPr>
                <w:sz w:val="18"/>
              </w:rPr>
            </w:pPr>
            <w:r>
              <w:rPr>
                <w:color w:val="231F20"/>
                <w:w w:val="105"/>
                <w:sz w:val="18"/>
              </w:rPr>
              <w:t>National</w:t>
            </w:r>
          </w:p>
        </w:tc>
        <w:tc>
          <w:tcPr>
            <w:tcW w:w="1812" w:type="dxa"/>
            <w:shd w:val="clear" w:color="auto" w:fill="auto"/>
          </w:tcPr>
          <w:p w:rsidR="00613EA4" w:rsidRDefault="00613EA4" w:rsidP="00613EA4">
            <w:pPr>
              <w:pStyle w:val="TableParagraph"/>
              <w:spacing w:before="28"/>
              <w:ind w:left="422" w:right="407"/>
              <w:jc w:val="center"/>
              <w:rPr>
                <w:sz w:val="18"/>
              </w:rPr>
            </w:pPr>
            <w:proofErr w:type="spellStart"/>
            <w:r>
              <w:rPr>
                <w:color w:val="231F20"/>
                <w:w w:val="105"/>
                <w:sz w:val="18"/>
              </w:rPr>
              <w:t>établissement</w:t>
            </w:r>
            <w:proofErr w:type="spellEnd"/>
          </w:p>
        </w:tc>
        <w:tc>
          <w:tcPr>
            <w:tcW w:w="1679" w:type="dxa"/>
            <w:shd w:val="clear" w:color="auto" w:fill="9CC2E5" w:themeFill="accent1" w:themeFillTint="99"/>
          </w:tcPr>
          <w:p w:rsidR="00613EA4" w:rsidRDefault="00613EA4" w:rsidP="00613EA4">
            <w:pPr>
              <w:pStyle w:val="TableParagraph"/>
              <w:spacing w:before="28"/>
              <w:ind w:left="444" w:right="427"/>
              <w:jc w:val="center"/>
              <w:rPr>
                <w:sz w:val="18"/>
              </w:rPr>
            </w:pPr>
            <w:r>
              <w:rPr>
                <w:color w:val="231F20"/>
                <w:w w:val="105"/>
                <w:sz w:val="18"/>
              </w:rPr>
              <w:t>National</w:t>
            </w:r>
          </w:p>
        </w:tc>
      </w:tr>
      <w:tr w:rsidR="00613EA4" w:rsidTr="003F4977">
        <w:trPr>
          <w:trHeight w:val="324"/>
        </w:trPr>
        <w:tc>
          <w:tcPr>
            <w:tcW w:w="3660" w:type="dxa"/>
          </w:tcPr>
          <w:p w:rsidR="00613EA4" w:rsidRDefault="00613EA4" w:rsidP="00613EA4">
            <w:pPr>
              <w:pStyle w:val="TableParagraph"/>
              <w:spacing w:before="28"/>
              <w:ind w:left="110"/>
              <w:rPr>
                <w:sz w:val="18"/>
              </w:rPr>
            </w:pPr>
            <w:r>
              <w:rPr>
                <w:color w:val="231F20"/>
                <w:w w:val="105"/>
                <w:sz w:val="18"/>
              </w:rPr>
              <w:t xml:space="preserve">Bac </w:t>
            </w:r>
            <w:proofErr w:type="spellStart"/>
            <w:r>
              <w:rPr>
                <w:color w:val="231F20"/>
                <w:w w:val="105"/>
                <w:sz w:val="18"/>
              </w:rPr>
              <w:t>général</w:t>
            </w:r>
            <w:proofErr w:type="spellEnd"/>
          </w:p>
        </w:tc>
        <w:tc>
          <w:tcPr>
            <w:tcW w:w="1869" w:type="dxa"/>
          </w:tcPr>
          <w:p w:rsidR="00613EA4" w:rsidRDefault="00613EA4" w:rsidP="00613EA4">
            <w:pPr>
              <w:pStyle w:val="TableParagraph"/>
              <w:spacing w:before="32"/>
              <w:ind w:left="700"/>
              <w:rPr>
                <w:b/>
                <w:sz w:val="17"/>
              </w:rPr>
            </w:pPr>
            <w:r>
              <w:rPr>
                <w:color w:val="231F20"/>
                <w:w w:val="105"/>
                <w:sz w:val="17"/>
              </w:rPr>
              <w:t xml:space="preserve">82.5 </w:t>
            </w:r>
            <w:r>
              <w:rPr>
                <w:b/>
                <w:color w:val="231F20"/>
                <w:w w:val="105"/>
                <w:sz w:val="17"/>
              </w:rPr>
              <w:t>%</w:t>
            </w:r>
          </w:p>
        </w:tc>
        <w:tc>
          <w:tcPr>
            <w:tcW w:w="1732" w:type="dxa"/>
            <w:shd w:val="clear" w:color="auto" w:fill="auto"/>
          </w:tcPr>
          <w:p w:rsidR="00613EA4" w:rsidRDefault="00613EA4" w:rsidP="00613EA4">
            <w:pPr>
              <w:pStyle w:val="TableParagraph"/>
              <w:spacing w:before="32"/>
              <w:ind w:left="724"/>
              <w:rPr>
                <w:sz w:val="17"/>
              </w:rPr>
            </w:pPr>
            <w:r>
              <w:rPr>
                <w:color w:val="231F20"/>
                <w:w w:val="105"/>
                <w:sz w:val="17"/>
              </w:rPr>
              <w:t>78.5 %</w:t>
            </w:r>
          </w:p>
        </w:tc>
        <w:tc>
          <w:tcPr>
            <w:tcW w:w="1812" w:type="dxa"/>
            <w:shd w:val="clear" w:color="auto" w:fill="auto"/>
          </w:tcPr>
          <w:p w:rsidR="00613EA4" w:rsidRDefault="00613EA4" w:rsidP="00613EA4">
            <w:pPr>
              <w:pStyle w:val="TableParagraph"/>
              <w:spacing w:before="32"/>
              <w:ind w:left="700"/>
              <w:rPr>
                <w:b/>
                <w:sz w:val="17"/>
              </w:rPr>
            </w:pPr>
            <w:r>
              <w:rPr>
                <w:color w:val="231F20"/>
                <w:w w:val="105"/>
                <w:sz w:val="17"/>
              </w:rPr>
              <w:t xml:space="preserve">83,9 </w:t>
            </w:r>
            <w:r>
              <w:rPr>
                <w:b/>
                <w:color w:val="231F20"/>
                <w:w w:val="105"/>
                <w:sz w:val="17"/>
              </w:rPr>
              <w:t>%</w:t>
            </w:r>
          </w:p>
        </w:tc>
        <w:tc>
          <w:tcPr>
            <w:tcW w:w="1679" w:type="dxa"/>
            <w:shd w:val="clear" w:color="auto" w:fill="9CC2E5" w:themeFill="accent1" w:themeFillTint="99"/>
          </w:tcPr>
          <w:p w:rsidR="00613EA4" w:rsidRDefault="00613EA4" w:rsidP="00613EA4">
            <w:pPr>
              <w:pStyle w:val="TableParagraph"/>
              <w:spacing w:before="32"/>
              <w:ind w:left="724"/>
              <w:rPr>
                <w:sz w:val="17"/>
              </w:rPr>
            </w:pPr>
            <w:r>
              <w:rPr>
                <w:color w:val="231F20"/>
                <w:w w:val="105"/>
                <w:sz w:val="17"/>
              </w:rPr>
              <w:t>78.5 %</w:t>
            </w:r>
          </w:p>
        </w:tc>
      </w:tr>
      <w:tr w:rsidR="00613EA4" w:rsidTr="003F4977">
        <w:trPr>
          <w:trHeight w:val="324"/>
        </w:trPr>
        <w:tc>
          <w:tcPr>
            <w:tcW w:w="3660" w:type="dxa"/>
          </w:tcPr>
          <w:p w:rsidR="00613EA4" w:rsidRDefault="00613EA4" w:rsidP="00613EA4">
            <w:pPr>
              <w:pStyle w:val="TableParagraph"/>
              <w:spacing w:before="28"/>
              <w:ind w:left="110"/>
              <w:rPr>
                <w:sz w:val="18"/>
              </w:rPr>
            </w:pPr>
            <w:r>
              <w:rPr>
                <w:color w:val="231F20"/>
                <w:w w:val="105"/>
                <w:sz w:val="18"/>
              </w:rPr>
              <w:t xml:space="preserve">Bac </w:t>
            </w:r>
            <w:proofErr w:type="spellStart"/>
            <w:r>
              <w:rPr>
                <w:color w:val="231F20"/>
                <w:w w:val="105"/>
                <w:sz w:val="18"/>
              </w:rPr>
              <w:t>technologique</w:t>
            </w:r>
            <w:proofErr w:type="spellEnd"/>
          </w:p>
        </w:tc>
        <w:tc>
          <w:tcPr>
            <w:tcW w:w="1869" w:type="dxa"/>
          </w:tcPr>
          <w:p w:rsidR="00613EA4" w:rsidRDefault="00613EA4" w:rsidP="00613EA4">
            <w:pPr>
              <w:pStyle w:val="TableParagraph"/>
              <w:spacing w:before="32"/>
              <w:ind w:left="700"/>
              <w:rPr>
                <w:b/>
                <w:sz w:val="17"/>
              </w:rPr>
            </w:pPr>
            <w:r>
              <w:rPr>
                <w:color w:val="231F20"/>
                <w:w w:val="105"/>
                <w:sz w:val="17"/>
              </w:rPr>
              <w:t xml:space="preserve">11.0 </w:t>
            </w:r>
            <w:r>
              <w:rPr>
                <w:b/>
                <w:color w:val="231F20"/>
                <w:w w:val="105"/>
                <w:sz w:val="17"/>
              </w:rPr>
              <w:t>%</w:t>
            </w:r>
          </w:p>
        </w:tc>
        <w:tc>
          <w:tcPr>
            <w:tcW w:w="1732" w:type="dxa"/>
            <w:shd w:val="clear" w:color="auto" w:fill="auto"/>
          </w:tcPr>
          <w:p w:rsidR="00613EA4" w:rsidRDefault="00613EA4" w:rsidP="00613EA4">
            <w:pPr>
              <w:pStyle w:val="TableParagraph"/>
              <w:spacing w:before="32"/>
              <w:ind w:left="724"/>
              <w:rPr>
                <w:sz w:val="17"/>
              </w:rPr>
            </w:pPr>
            <w:r>
              <w:rPr>
                <w:color w:val="231F20"/>
                <w:w w:val="105"/>
                <w:sz w:val="17"/>
              </w:rPr>
              <w:t>12.3 %</w:t>
            </w:r>
          </w:p>
        </w:tc>
        <w:tc>
          <w:tcPr>
            <w:tcW w:w="1812" w:type="dxa"/>
            <w:shd w:val="clear" w:color="auto" w:fill="auto"/>
          </w:tcPr>
          <w:p w:rsidR="00613EA4" w:rsidRDefault="00613EA4" w:rsidP="00613EA4">
            <w:pPr>
              <w:pStyle w:val="TableParagraph"/>
              <w:spacing w:before="32"/>
              <w:ind w:left="700"/>
              <w:rPr>
                <w:b/>
                <w:sz w:val="17"/>
              </w:rPr>
            </w:pPr>
            <w:r>
              <w:rPr>
                <w:color w:val="231F20"/>
                <w:w w:val="105"/>
                <w:sz w:val="17"/>
              </w:rPr>
              <w:t xml:space="preserve">  9,0 </w:t>
            </w:r>
            <w:r>
              <w:rPr>
                <w:b/>
                <w:color w:val="231F20"/>
                <w:w w:val="105"/>
                <w:sz w:val="17"/>
              </w:rPr>
              <w:t>%</w:t>
            </w:r>
          </w:p>
        </w:tc>
        <w:tc>
          <w:tcPr>
            <w:tcW w:w="1679" w:type="dxa"/>
            <w:shd w:val="clear" w:color="auto" w:fill="9CC2E5" w:themeFill="accent1" w:themeFillTint="99"/>
          </w:tcPr>
          <w:p w:rsidR="00613EA4" w:rsidRDefault="00613EA4" w:rsidP="00613EA4">
            <w:pPr>
              <w:pStyle w:val="TableParagraph"/>
              <w:spacing w:before="32"/>
              <w:ind w:left="724"/>
              <w:rPr>
                <w:sz w:val="17"/>
              </w:rPr>
            </w:pPr>
            <w:r>
              <w:rPr>
                <w:color w:val="231F20"/>
                <w:w w:val="105"/>
                <w:sz w:val="17"/>
              </w:rPr>
              <w:t>11,2%</w:t>
            </w:r>
          </w:p>
        </w:tc>
      </w:tr>
      <w:tr w:rsidR="00613EA4" w:rsidTr="003F4977">
        <w:trPr>
          <w:trHeight w:val="324"/>
        </w:trPr>
        <w:tc>
          <w:tcPr>
            <w:tcW w:w="3660" w:type="dxa"/>
          </w:tcPr>
          <w:p w:rsidR="00613EA4" w:rsidRDefault="00613EA4" w:rsidP="00613EA4">
            <w:pPr>
              <w:pStyle w:val="TableParagraph"/>
              <w:spacing w:before="28"/>
              <w:ind w:left="110"/>
              <w:rPr>
                <w:sz w:val="18"/>
              </w:rPr>
            </w:pPr>
            <w:r>
              <w:rPr>
                <w:color w:val="231F20"/>
                <w:w w:val="105"/>
                <w:sz w:val="18"/>
              </w:rPr>
              <w:t xml:space="preserve">Bac </w:t>
            </w:r>
            <w:proofErr w:type="spellStart"/>
            <w:r>
              <w:rPr>
                <w:color w:val="231F20"/>
                <w:w w:val="105"/>
                <w:sz w:val="18"/>
              </w:rPr>
              <w:t>professionnel</w:t>
            </w:r>
            <w:proofErr w:type="spellEnd"/>
          </w:p>
        </w:tc>
        <w:tc>
          <w:tcPr>
            <w:tcW w:w="1869" w:type="dxa"/>
          </w:tcPr>
          <w:p w:rsidR="00613EA4" w:rsidRDefault="00613EA4" w:rsidP="00613EA4">
            <w:pPr>
              <w:pStyle w:val="TableParagraph"/>
              <w:spacing w:before="32"/>
              <w:ind w:left="417" w:right="407"/>
              <w:jc w:val="center"/>
              <w:rPr>
                <w:b/>
                <w:sz w:val="17"/>
              </w:rPr>
            </w:pPr>
            <w:r>
              <w:rPr>
                <w:color w:val="231F20"/>
                <w:w w:val="105"/>
                <w:sz w:val="17"/>
              </w:rPr>
              <w:t>2.4</w:t>
            </w:r>
            <w:r>
              <w:rPr>
                <w:b/>
                <w:color w:val="231F20"/>
                <w:w w:val="105"/>
                <w:sz w:val="17"/>
              </w:rPr>
              <w:t>%</w:t>
            </w:r>
          </w:p>
        </w:tc>
        <w:tc>
          <w:tcPr>
            <w:tcW w:w="1732" w:type="dxa"/>
            <w:shd w:val="clear" w:color="auto" w:fill="auto"/>
          </w:tcPr>
          <w:p w:rsidR="00613EA4" w:rsidRDefault="00613EA4" w:rsidP="00613EA4">
            <w:pPr>
              <w:pStyle w:val="TableParagraph"/>
              <w:spacing w:before="32"/>
              <w:ind w:left="763"/>
              <w:rPr>
                <w:sz w:val="17"/>
              </w:rPr>
            </w:pPr>
            <w:r>
              <w:rPr>
                <w:color w:val="231F20"/>
                <w:w w:val="105"/>
                <w:sz w:val="17"/>
              </w:rPr>
              <w:t>3.7 %</w:t>
            </w:r>
          </w:p>
        </w:tc>
        <w:tc>
          <w:tcPr>
            <w:tcW w:w="1812" w:type="dxa"/>
            <w:shd w:val="clear" w:color="auto" w:fill="auto"/>
          </w:tcPr>
          <w:p w:rsidR="00613EA4" w:rsidRDefault="00613EA4" w:rsidP="00613EA4">
            <w:pPr>
              <w:pStyle w:val="TableParagraph"/>
              <w:spacing w:before="32"/>
              <w:ind w:left="417" w:right="407"/>
              <w:jc w:val="center"/>
              <w:rPr>
                <w:b/>
                <w:sz w:val="17"/>
              </w:rPr>
            </w:pPr>
            <w:r>
              <w:rPr>
                <w:color w:val="231F20"/>
                <w:w w:val="105"/>
                <w:sz w:val="17"/>
              </w:rPr>
              <w:t>3,4</w:t>
            </w:r>
            <w:r>
              <w:rPr>
                <w:b/>
                <w:color w:val="231F20"/>
                <w:w w:val="105"/>
                <w:sz w:val="17"/>
              </w:rPr>
              <w:t>%</w:t>
            </w:r>
          </w:p>
        </w:tc>
        <w:tc>
          <w:tcPr>
            <w:tcW w:w="1679" w:type="dxa"/>
            <w:shd w:val="clear" w:color="auto" w:fill="9CC2E5" w:themeFill="accent1" w:themeFillTint="99"/>
          </w:tcPr>
          <w:p w:rsidR="00613EA4" w:rsidRDefault="00613EA4" w:rsidP="00613EA4">
            <w:pPr>
              <w:pStyle w:val="TableParagraph"/>
              <w:spacing w:before="32"/>
              <w:ind w:left="763"/>
              <w:rPr>
                <w:sz w:val="17"/>
              </w:rPr>
            </w:pPr>
            <w:r>
              <w:rPr>
                <w:color w:val="231F20"/>
                <w:w w:val="105"/>
                <w:sz w:val="17"/>
              </w:rPr>
              <w:t>5,6%</w:t>
            </w:r>
          </w:p>
        </w:tc>
      </w:tr>
      <w:tr w:rsidR="00613EA4" w:rsidTr="003F4977">
        <w:trPr>
          <w:trHeight w:val="324"/>
        </w:trPr>
        <w:tc>
          <w:tcPr>
            <w:tcW w:w="3660" w:type="dxa"/>
          </w:tcPr>
          <w:p w:rsidR="00613EA4" w:rsidRDefault="00613EA4" w:rsidP="00613EA4">
            <w:pPr>
              <w:pStyle w:val="TableParagraph"/>
              <w:spacing w:before="28"/>
              <w:ind w:left="110"/>
              <w:rPr>
                <w:sz w:val="18"/>
              </w:rPr>
            </w:pPr>
            <w:r>
              <w:rPr>
                <w:color w:val="231F20"/>
                <w:w w:val="105"/>
                <w:sz w:val="18"/>
              </w:rPr>
              <w:t>Non bachelier.es</w:t>
            </w:r>
          </w:p>
        </w:tc>
        <w:tc>
          <w:tcPr>
            <w:tcW w:w="1869" w:type="dxa"/>
          </w:tcPr>
          <w:p w:rsidR="00613EA4" w:rsidRDefault="00613EA4" w:rsidP="00613EA4">
            <w:pPr>
              <w:pStyle w:val="TableParagraph"/>
              <w:spacing w:before="32"/>
              <w:ind w:left="417" w:right="407"/>
              <w:jc w:val="center"/>
              <w:rPr>
                <w:b/>
                <w:sz w:val="17"/>
              </w:rPr>
            </w:pPr>
            <w:r>
              <w:rPr>
                <w:color w:val="231F20"/>
                <w:w w:val="105"/>
                <w:sz w:val="17"/>
              </w:rPr>
              <w:t>4.1</w:t>
            </w:r>
            <w:r>
              <w:rPr>
                <w:b/>
                <w:color w:val="231F20"/>
                <w:w w:val="105"/>
                <w:sz w:val="17"/>
              </w:rPr>
              <w:t>%</w:t>
            </w:r>
          </w:p>
        </w:tc>
        <w:tc>
          <w:tcPr>
            <w:tcW w:w="1732" w:type="dxa"/>
            <w:shd w:val="clear" w:color="auto" w:fill="auto"/>
          </w:tcPr>
          <w:p w:rsidR="00613EA4" w:rsidRDefault="00613EA4" w:rsidP="00613EA4">
            <w:pPr>
              <w:pStyle w:val="TableParagraph"/>
              <w:spacing w:before="32"/>
              <w:ind w:left="763"/>
              <w:rPr>
                <w:sz w:val="17"/>
              </w:rPr>
            </w:pPr>
            <w:r>
              <w:rPr>
                <w:color w:val="231F20"/>
                <w:w w:val="105"/>
                <w:sz w:val="17"/>
              </w:rPr>
              <w:t>5.5 %</w:t>
            </w:r>
          </w:p>
        </w:tc>
        <w:tc>
          <w:tcPr>
            <w:tcW w:w="1812" w:type="dxa"/>
            <w:shd w:val="clear" w:color="auto" w:fill="auto"/>
          </w:tcPr>
          <w:p w:rsidR="00613EA4" w:rsidRDefault="00613EA4" w:rsidP="00613EA4">
            <w:pPr>
              <w:pStyle w:val="TableParagraph"/>
              <w:spacing w:before="32"/>
              <w:ind w:left="417" w:right="407"/>
              <w:jc w:val="center"/>
              <w:rPr>
                <w:b/>
                <w:sz w:val="17"/>
              </w:rPr>
            </w:pPr>
            <w:r>
              <w:rPr>
                <w:color w:val="231F20"/>
                <w:w w:val="105"/>
                <w:sz w:val="17"/>
              </w:rPr>
              <w:t>3,7</w:t>
            </w:r>
            <w:r>
              <w:rPr>
                <w:b/>
                <w:color w:val="231F20"/>
                <w:w w:val="105"/>
                <w:sz w:val="17"/>
              </w:rPr>
              <w:t>%</w:t>
            </w:r>
          </w:p>
        </w:tc>
        <w:tc>
          <w:tcPr>
            <w:tcW w:w="1679" w:type="dxa"/>
            <w:shd w:val="clear" w:color="auto" w:fill="9CC2E5" w:themeFill="accent1" w:themeFillTint="99"/>
          </w:tcPr>
          <w:p w:rsidR="00613EA4" w:rsidRDefault="00613EA4" w:rsidP="00613EA4">
            <w:pPr>
              <w:pStyle w:val="TableParagraph"/>
              <w:spacing w:before="32"/>
              <w:ind w:left="763"/>
              <w:rPr>
                <w:sz w:val="17"/>
              </w:rPr>
            </w:pPr>
            <w:r>
              <w:rPr>
                <w:color w:val="231F20"/>
                <w:w w:val="105"/>
                <w:sz w:val="17"/>
              </w:rPr>
              <w:t>4,6 %</w:t>
            </w:r>
          </w:p>
        </w:tc>
      </w:tr>
    </w:tbl>
    <w:p w:rsidR="00495D3D" w:rsidRPr="00476A8B" w:rsidRDefault="00495D3D" w:rsidP="00495D3D">
      <w:pPr>
        <w:spacing w:after="0" w:line="240" w:lineRule="auto"/>
        <w:rPr>
          <w:rFonts w:ascii="Arial Narrow" w:hAnsi="Arial Narrow"/>
          <w:sz w:val="16"/>
          <w:szCs w:val="16"/>
          <w:lang w:eastAsia="fr-FR"/>
        </w:rPr>
      </w:pPr>
    </w:p>
    <w:p w:rsidR="001727FE" w:rsidRDefault="00B77D7A" w:rsidP="0063481A">
      <w:pPr>
        <w:shd w:val="clear" w:color="auto" w:fill="E6E6E6"/>
        <w:spacing w:after="0" w:line="240" w:lineRule="auto"/>
        <w:jc w:val="both"/>
        <w:rPr>
          <w:rFonts w:ascii="Arial Narrow" w:hAnsi="Arial Narrow"/>
          <w:b/>
          <w:bCs/>
          <w:spacing w:val="4"/>
          <w:sz w:val="19"/>
          <w:szCs w:val="19"/>
          <w:u w:val="single"/>
          <w:lang w:eastAsia="fr-FR"/>
        </w:rPr>
      </w:pPr>
      <w:r>
        <w:rPr>
          <w:rFonts w:ascii="Arial Narrow" w:hAnsi="Arial Narrow"/>
          <w:b/>
          <w:bCs/>
          <w:spacing w:val="4"/>
          <w:sz w:val="19"/>
          <w:szCs w:val="19"/>
          <w:u w:val="single"/>
          <w:lang w:eastAsia="fr-FR"/>
        </w:rPr>
        <w:t>Commentaire de l’université (2016)</w:t>
      </w:r>
    </w:p>
    <w:p w:rsidR="00B77D7A" w:rsidRDefault="00B77D7A" w:rsidP="0063481A">
      <w:pPr>
        <w:shd w:val="clear" w:color="auto" w:fill="E6E6E6"/>
        <w:spacing w:after="0" w:line="240" w:lineRule="auto"/>
        <w:jc w:val="both"/>
        <w:rPr>
          <w:rFonts w:ascii="Arial Narrow" w:hAnsi="Arial Narrow"/>
          <w:b/>
          <w:bCs/>
          <w:spacing w:val="4"/>
          <w:sz w:val="19"/>
          <w:szCs w:val="19"/>
          <w:u w:val="single"/>
          <w:lang w:eastAsia="fr-FR"/>
        </w:rPr>
      </w:pPr>
    </w:p>
    <w:p w:rsidR="003E716E" w:rsidRDefault="00B77D7A" w:rsidP="003E716E">
      <w:pPr>
        <w:jc w:val="both"/>
        <w:rPr>
          <w:rFonts w:ascii="Arial Narrow" w:eastAsiaTheme="minorHAnsi" w:hAnsi="Arial Narrow" w:cstheme="minorBidi"/>
          <w:sz w:val="20"/>
          <w:szCs w:val="20"/>
        </w:rPr>
      </w:pPr>
      <w:r>
        <w:rPr>
          <w:rFonts w:ascii="Arial Narrow" w:eastAsiaTheme="minorHAnsi" w:hAnsi="Arial Narrow" w:cstheme="minorBidi"/>
          <w:sz w:val="20"/>
          <w:szCs w:val="20"/>
        </w:rPr>
        <w:t>Leviers d’action : Voir leviers d’action exposés pour IC1 taux de réussite en Licence en trois ans</w:t>
      </w:r>
    </w:p>
    <w:p w:rsidR="00B77D7A" w:rsidRDefault="00B77D7A" w:rsidP="003E716E">
      <w:pPr>
        <w:jc w:val="both"/>
        <w:rPr>
          <w:rFonts w:ascii="Arial Narrow" w:eastAsiaTheme="minorHAnsi" w:hAnsi="Arial Narrow" w:cstheme="minorBidi"/>
          <w:sz w:val="20"/>
          <w:szCs w:val="20"/>
        </w:rPr>
      </w:pPr>
    </w:p>
    <w:p w:rsidR="001727FE" w:rsidRPr="00476A8B" w:rsidRDefault="001727FE" w:rsidP="001727FE">
      <w:pPr>
        <w:shd w:val="clear" w:color="auto" w:fill="E6E6E6"/>
        <w:spacing w:after="0" w:line="240" w:lineRule="auto"/>
        <w:jc w:val="both"/>
        <w:rPr>
          <w:rFonts w:ascii="Arial Narrow" w:hAnsi="Arial Narrow"/>
          <w:b/>
          <w:bCs/>
          <w:spacing w:val="4"/>
          <w:sz w:val="19"/>
          <w:szCs w:val="19"/>
          <w:lang w:eastAsia="fr-FR"/>
        </w:rPr>
      </w:pPr>
    </w:p>
    <w:p w:rsidR="001727FE" w:rsidRPr="00EF3C11" w:rsidRDefault="001727FE" w:rsidP="001727FE">
      <w:pPr>
        <w:shd w:val="clear" w:color="auto" w:fill="E6E6E6"/>
        <w:spacing w:after="0" w:line="240" w:lineRule="auto"/>
        <w:jc w:val="both"/>
        <w:rPr>
          <w:rFonts w:ascii="Arial Narrow" w:hAnsi="Arial Narrow"/>
          <w:b/>
          <w:bCs/>
          <w:color w:val="000000"/>
          <w:spacing w:val="4"/>
          <w:sz w:val="19"/>
          <w:szCs w:val="19"/>
          <w:u w:val="single"/>
          <w:lang w:eastAsia="fr-FR"/>
        </w:rPr>
      </w:pPr>
      <w:r w:rsidRPr="00EF3C11">
        <w:rPr>
          <w:rFonts w:ascii="Arial Narrow" w:hAnsi="Arial Narrow"/>
          <w:b/>
          <w:bCs/>
          <w:color w:val="000000"/>
          <w:spacing w:val="4"/>
          <w:sz w:val="19"/>
          <w:szCs w:val="19"/>
          <w:u w:val="single"/>
          <w:lang w:eastAsia="fr-FR"/>
        </w:rPr>
        <w:t xml:space="preserve">Commentaires de </w:t>
      </w:r>
      <w:r w:rsidR="00D371D7">
        <w:rPr>
          <w:rFonts w:ascii="Arial Narrow" w:hAnsi="Arial Narrow"/>
          <w:b/>
          <w:bCs/>
          <w:color w:val="000000"/>
          <w:spacing w:val="4"/>
          <w:sz w:val="19"/>
          <w:szCs w:val="19"/>
          <w:u w:val="single"/>
          <w:lang w:eastAsia="fr-FR"/>
        </w:rPr>
        <w:t>l’U</w:t>
      </w:r>
      <w:r w:rsidR="00EF3C11" w:rsidRPr="00EF3C11">
        <w:rPr>
          <w:rFonts w:ascii="Arial Narrow" w:hAnsi="Arial Narrow"/>
          <w:b/>
          <w:bCs/>
          <w:color w:val="000000"/>
          <w:spacing w:val="4"/>
          <w:sz w:val="19"/>
          <w:szCs w:val="19"/>
          <w:u w:val="single"/>
          <w:lang w:eastAsia="fr-FR"/>
        </w:rPr>
        <w:t>niversité </w:t>
      </w:r>
      <w:r w:rsidR="003F4977">
        <w:rPr>
          <w:rFonts w:ascii="Arial Narrow" w:hAnsi="Arial Narrow"/>
          <w:b/>
          <w:bCs/>
          <w:color w:val="000000"/>
          <w:spacing w:val="4"/>
          <w:sz w:val="19"/>
          <w:szCs w:val="19"/>
          <w:u w:val="single"/>
          <w:lang w:eastAsia="fr-FR"/>
        </w:rPr>
        <w:t>(</w:t>
      </w:r>
      <w:r w:rsidR="00EF3C11" w:rsidRPr="00EF3C11">
        <w:rPr>
          <w:rFonts w:ascii="Arial Narrow" w:hAnsi="Arial Narrow"/>
          <w:b/>
          <w:bCs/>
          <w:color w:val="000000"/>
          <w:spacing w:val="4"/>
          <w:sz w:val="19"/>
          <w:szCs w:val="19"/>
          <w:u w:val="single"/>
          <w:lang w:eastAsia="fr-FR"/>
        </w:rPr>
        <w:t>20</w:t>
      </w:r>
      <w:r w:rsidR="003F4977">
        <w:rPr>
          <w:rFonts w:ascii="Arial Narrow" w:hAnsi="Arial Narrow"/>
          <w:b/>
          <w:bCs/>
          <w:color w:val="000000"/>
          <w:spacing w:val="4"/>
          <w:sz w:val="19"/>
          <w:szCs w:val="19"/>
          <w:u w:val="single"/>
          <w:lang w:eastAsia="fr-FR"/>
        </w:rPr>
        <w:t>20)</w:t>
      </w:r>
    </w:p>
    <w:p w:rsidR="001727FE" w:rsidRPr="00476A8B" w:rsidRDefault="001727FE" w:rsidP="001727FE">
      <w:pPr>
        <w:shd w:val="clear" w:color="auto" w:fill="E6E6E6"/>
        <w:spacing w:after="0" w:line="240" w:lineRule="auto"/>
        <w:jc w:val="both"/>
        <w:rPr>
          <w:rFonts w:ascii="Arial Narrow" w:hAnsi="Arial Narrow"/>
          <w:b/>
          <w:bCs/>
          <w:spacing w:val="4"/>
          <w:sz w:val="19"/>
          <w:szCs w:val="19"/>
          <w:u w:val="single"/>
          <w:lang w:eastAsia="fr-FR"/>
        </w:rPr>
      </w:pPr>
    </w:p>
    <w:p w:rsidR="00D8603D" w:rsidRPr="00CA7BB5" w:rsidRDefault="00D8603D" w:rsidP="00D8603D">
      <w:pPr>
        <w:jc w:val="both"/>
        <w:rPr>
          <w:rFonts w:ascii="Arial Narrow" w:eastAsiaTheme="minorHAnsi" w:hAnsi="Arial Narrow" w:cstheme="minorBidi"/>
          <w:sz w:val="20"/>
          <w:szCs w:val="20"/>
        </w:rPr>
      </w:pPr>
      <w:r w:rsidRPr="00CA7BB5">
        <w:rPr>
          <w:rFonts w:ascii="Arial Narrow" w:hAnsi="Arial Narrow"/>
          <w:b/>
          <w:color w:val="231F20"/>
          <w:w w:val="105"/>
          <w:sz w:val="20"/>
          <w:szCs w:val="20"/>
        </w:rPr>
        <w:t>Leviers d’action</w:t>
      </w:r>
      <w:r w:rsidRPr="00CA7BB5">
        <w:rPr>
          <w:rFonts w:ascii="Arial Narrow" w:hAnsi="Arial Narrow"/>
          <w:color w:val="231F20"/>
          <w:w w:val="105"/>
          <w:sz w:val="20"/>
          <w:szCs w:val="20"/>
        </w:rPr>
        <w:t xml:space="preserve"> </w:t>
      </w:r>
      <w:proofErr w:type="gramStart"/>
      <w:r w:rsidRPr="00CA7BB5">
        <w:rPr>
          <w:rFonts w:ascii="Arial Narrow" w:hAnsi="Arial Narrow"/>
          <w:color w:val="231F20"/>
          <w:w w:val="105"/>
          <w:sz w:val="20"/>
          <w:szCs w:val="20"/>
        </w:rPr>
        <w:t>Voir</w:t>
      </w:r>
      <w:proofErr w:type="gramEnd"/>
      <w:r w:rsidRPr="00CA7BB5">
        <w:rPr>
          <w:rFonts w:ascii="Arial Narrow" w:hAnsi="Arial Narrow"/>
          <w:color w:val="231F20"/>
          <w:w w:val="105"/>
          <w:sz w:val="20"/>
          <w:szCs w:val="20"/>
        </w:rPr>
        <w:t xml:space="preserve"> les leviers d’actions exposés pour IC 1 Taux de réussite en Licence en trois ans</w:t>
      </w:r>
    </w:p>
    <w:p w:rsidR="001727FE" w:rsidRPr="00756AB6" w:rsidRDefault="001727FE" w:rsidP="00756AB6">
      <w:pPr>
        <w:jc w:val="both"/>
        <w:rPr>
          <w:rFonts w:ascii="Arial Narrow" w:eastAsiaTheme="minorHAnsi" w:hAnsi="Arial Narrow" w:cstheme="minorBidi"/>
          <w:sz w:val="20"/>
          <w:szCs w:val="20"/>
        </w:rPr>
      </w:pPr>
    </w:p>
    <w:sectPr w:rsidR="001727FE" w:rsidRPr="00756AB6" w:rsidSect="0044666B">
      <w:headerReference w:type="even" r:id="rId7"/>
      <w:headerReference w:type="default" r:id="rId8"/>
      <w:footerReference w:type="even" r:id="rId9"/>
      <w:footerReference w:type="default" r:id="rId10"/>
      <w:headerReference w:type="first" r:id="rId11"/>
      <w:footerReference w:type="first" r:id="rId12"/>
      <w:pgSz w:w="11906" w:h="16838"/>
      <w:pgMar w:top="1701" w:right="1133" w:bottom="426"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9234C" w:rsidRDefault="0099234C" w:rsidP="00A711E7">
      <w:pPr>
        <w:spacing w:after="0" w:line="240" w:lineRule="auto"/>
      </w:pPr>
      <w:r>
        <w:separator/>
      </w:r>
    </w:p>
  </w:endnote>
  <w:endnote w:type="continuationSeparator" w:id="0">
    <w:p w:rsidR="0099234C" w:rsidRDefault="0099234C" w:rsidP="00A711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10B3" w:rsidRDefault="00F710B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10B3" w:rsidRDefault="00F710B3">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10B3" w:rsidRDefault="00F710B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9234C" w:rsidRDefault="0099234C" w:rsidP="00A711E7">
      <w:pPr>
        <w:spacing w:after="0" w:line="240" w:lineRule="auto"/>
      </w:pPr>
      <w:r>
        <w:separator/>
      </w:r>
    </w:p>
  </w:footnote>
  <w:footnote w:type="continuationSeparator" w:id="0">
    <w:p w:rsidR="0099234C" w:rsidRDefault="0099234C" w:rsidP="00A711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10B3" w:rsidRDefault="00F710B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11E7" w:rsidRDefault="00A711E7">
    <w:pPr>
      <w:pStyle w:val="En-tte"/>
      <w:rPr>
        <w:b/>
        <w:i/>
        <w:color w:val="231F20"/>
        <w:w w:val="105"/>
        <w:sz w:val="21"/>
      </w:rPr>
    </w:pPr>
    <w:r>
      <w:rPr>
        <w:noProof/>
        <w:lang w:eastAsia="fr-FR"/>
      </w:rPr>
      <w:drawing>
        <wp:anchor distT="0" distB="0" distL="0" distR="0" simplePos="0" relativeHeight="251659264" behindDoc="1" locked="0" layoutInCell="1" allowOverlap="1" wp14:anchorId="71C4316C" wp14:editId="0EA8DD92">
          <wp:simplePos x="0" y="0"/>
          <wp:positionH relativeFrom="page">
            <wp:posOffset>180975</wp:posOffset>
          </wp:positionH>
          <wp:positionV relativeFrom="page">
            <wp:posOffset>381000</wp:posOffset>
          </wp:positionV>
          <wp:extent cx="7077075" cy="723900"/>
          <wp:effectExtent l="0" t="0" r="9525" b="0"/>
          <wp:wrapNone/>
          <wp:docPr id="6"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png"/>
                  <pic:cNvPicPr/>
                </pic:nvPicPr>
                <pic:blipFill>
                  <a:blip r:embed="rId1" cstate="print"/>
                  <a:stretch>
                    <a:fillRect/>
                  </a:stretch>
                </pic:blipFill>
                <pic:spPr>
                  <a:xfrm>
                    <a:off x="0" y="0"/>
                    <a:ext cx="7079676" cy="724166"/>
                  </a:xfrm>
                  <a:prstGeom prst="rect">
                    <a:avLst/>
                  </a:prstGeom>
                </pic:spPr>
              </pic:pic>
            </a:graphicData>
          </a:graphic>
          <wp14:sizeRelH relativeFrom="margin">
            <wp14:pctWidth>0</wp14:pctWidth>
          </wp14:sizeRelH>
        </wp:anchor>
      </w:drawing>
    </w:r>
    <w:r>
      <w:rPr>
        <w:b/>
        <w:i/>
        <w:color w:val="231F20"/>
        <w:w w:val="105"/>
        <w:sz w:val="21"/>
      </w:rPr>
      <w:tab/>
    </w:r>
  </w:p>
  <w:p w:rsidR="00A711E7" w:rsidRDefault="00A711E7" w:rsidP="00A711E7">
    <w:pPr>
      <w:pStyle w:val="En-tte"/>
      <w:ind w:left="-851"/>
    </w:pPr>
    <w:r>
      <w:rPr>
        <w:b/>
        <w:i/>
        <w:color w:val="231F20"/>
        <w:w w:val="105"/>
        <w:sz w:val="21"/>
      </w:rPr>
      <w:tab/>
    </w:r>
    <w:r>
      <w:rPr>
        <w:b/>
        <w:i/>
        <w:color w:val="231F20"/>
        <w:w w:val="105"/>
        <w:sz w:val="21"/>
      </w:rPr>
      <w:tab/>
    </w:r>
    <w:r>
      <w:rPr>
        <w:b/>
        <w:i/>
        <w:color w:val="231F20"/>
        <w:w w:val="105"/>
        <w:sz w:val="21"/>
      </w:rPr>
      <w:tab/>
    </w:r>
    <w:r>
      <w:rPr>
        <w:b/>
        <w:i/>
        <w:color w:val="231F20"/>
        <w:w w:val="105"/>
        <w:sz w:val="21"/>
      </w:rPr>
      <w:tab/>
      <w:t xml:space="preserve">                                                                                                                            </w:t>
    </w:r>
    <w:proofErr w:type="spellStart"/>
    <w:r>
      <w:rPr>
        <w:b/>
        <w:i/>
        <w:color w:val="231F20"/>
        <w:w w:val="105"/>
        <w:sz w:val="21"/>
      </w:rPr>
      <w:t>ComUE</w:t>
    </w:r>
    <w:proofErr w:type="spellEnd"/>
    <w:r>
      <w:rPr>
        <w:b/>
        <w:i/>
        <w:color w:val="231F20"/>
        <w:w w:val="105"/>
        <w:sz w:val="21"/>
      </w:rPr>
      <w:t xml:space="preserve"> Université de Lyon contrat 2016-2020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10B3" w:rsidRDefault="00F710B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984395"/>
    <w:multiLevelType w:val="hybridMultilevel"/>
    <w:tmpl w:val="CA0012D2"/>
    <w:lvl w:ilvl="0" w:tplc="7B726772">
      <w:numFmt w:val="bullet"/>
      <w:lvlText w:val="-"/>
      <w:lvlJc w:val="left"/>
      <w:pPr>
        <w:ind w:left="71" w:hanging="96"/>
      </w:pPr>
      <w:rPr>
        <w:rFonts w:hint="default"/>
        <w:w w:val="103"/>
        <w:u w:val="single" w:color="231F20"/>
      </w:rPr>
    </w:lvl>
    <w:lvl w:ilvl="1" w:tplc="F56264F6">
      <w:numFmt w:val="bullet"/>
      <w:lvlText w:val="•"/>
      <w:lvlJc w:val="left"/>
      <w:pPr>
        <w:ind w:left="844" w:hanging="96"/>
      </w:pPr>
      <w:rPr>
        <w:rFonts w:hint="default"/>
      </w:rPr>
    </w:lvl>
    <w:lvl w:ilvl="2" w:tplc="CC36CC6A">
      <w:numFmt w:val="bullet"/>
      <w:lvlText w:val="•"/>
      <w:lvlJc w:val="left"/>
      <w:pPr>
        <w:ind w:left="1608" w:hanging="96"/>
      </w:pPr>
      <w:rPr>
        <w:rFonts w:hint="default"/>
      </w:rPr>
    </w:lvl>
    <w:lvl w:ilvl="3" w:tplc="7C2E9098">
      <w:numFmt w:val="bullet"/>
      <w:lvlText w:val="•"/>
      <w:lvlJc w:val="left"/>
      <w:pPr>
        <w:ind w:left="2372" w:hanging="96"/>
      </w:pPr>
      <w:rPr>
        <w:rFonts w:hint="default"/>
      </w:rPr>
    </w:lvl>
    <w:lvl w:ilvl="4" w:tplc="B7F6D09E">
      <w:numFmt w:val="bullet"/>
      <w:lvlText w:val="•"/>
      <w:lvlJc w:val="left"/>
      <w:pPr>
        <w:ind w:left="3136" w:hanging="96"/>
      </w:pPr>
      <w:rPr>
        <w:rFonts w:hint="default"/>
      </w:rPr>
    </w:lvl>
    <w:lvl w:ilvl="5" w:tplc="C32E4D56">
      <w:numFmt w:val="bullet"/>
      <w:lvlText w:val="•"/>
      <w:lvlJc w:val="left"/>
      <w:pPr>
        <w:ind w:left="3901" w:hanging="96"/>
      </w:pPr>
      <w:rPr>
        <w:rFonts w:hint="default"/>
      </w:rPr>
    </w:lvl>
    <w:lvl w:ilvl="6" w:tplc="42808E1E">
      <w:numFmt w:val="bullet"/>
      <w:lvlText w:val="•"/>
      <w:lvlJc w:val="left"/>
      <w:pPr>
        <w:ind w:left="4665" w:hanging="96"/>
      </w:pPr>
      <w:rPr>
        <w:rFonts w:hint="default"/>
      </w:rPr>
    </w:lvl>
    <w:lvl w:ilvl="7" w:tplc="8536D27C">
      <w:numFmt w:val="bullet"/>
      <w:lvlText w:val="•"/>
      <w:lvlJc w:val="left"/>
      <w:pPr>
        <w:ind w:left="5429" w:hanging="96"/>
      </w:pPr>
      <w:rPr>
        <w:rFonts w:hint="default"/>
      </w:rPr>
    </w:lvl>
    <w:lvl w:ilvl="8" w:tplc="664025A4">
      <w:numFmt w:val="bullet"/>
      <w:lvlText w:val="•"/>
      <w:lvlJc w:val="left"/>
      <w:pPr>
        <w:ind w:left="6193" w:hanging="96"/>
      </w:pPr>
      <w:rPr>
        <w:rFonts w:hint="default"/>
      </w:rPr>
    </w:lvl>
  </w:abstractNum>
  <w:abstractNum w:abstractNumId="1" w15:restartNumberingAfterBreak="0">
    <w:nsid w:val="213077F5"/>
    <w:multiLevelType w:val="hybridMultilevel"/>
    <w:tmpl w:val="F30E188E"/>
    <w:lvl w:ilvl="0" w:tplc="98FC7DE4">
      <w:start w:val="320"/>
      <w:numFmt w:val="bullet"/>
      <w:lvlText w:val="-"/>
      <w:lvlJc w:val="left"/>
      <w:pPr>
        <w:ind w:left="456" w:hanging="360"/>
      </w:pPr>
      <w:rPr>
        <w:rFonts w:ascii="Arial Narrow" w:eastAsia="Times New Roman" w:hAnsi="Arial Narrow" w:cs="Times New Roman" w:hint="default"/>
      </w:rPr>
    </w:lvl>
    <w:lvl w:ilvl="1" w:tplc="040C0003" w:tentative="1">
      <w:start w:val="1"/>
      <w:numFmt w:val="bullet"/>
      <w:lvlText w:val="o"/>
      <w:lvlJc w:val="left"/>
      <w:pPr>
        <w:ind w:left="1176" w:hanging="360"/>
      </w:pPr>
      <w:rPr>
        <w:rFonts w:ascii="Courier New" w:hAnsi="Courier New" w:cs="Courier New" w:hint="default"/>
      </w:rPr>
    </w:lvl>
    <w:lvl w:ilvl="2" w:tplc="040C0005" w:tentative="1">
      <w:start w:val="1"/>
      <w:numFmt w:val="bullet"/>
      <w:lvlText w:val=""/>
      <w:lvlJc w:val="left"/>
      <w:pPr>
        <w:ind w:left="1896" w:hanging="360"/>
      </w:pPr>
      <w:rPr>
        <w:rFonts w:ascii="Wingdings" w:hAnsi="Wingdings" w:hint="default"/>
      </w:rPr>
    </w:lvl>
    <w:lvl w:ilvl="3" w:tplc="040C0001" w:tentative="1">
      <w:start w:val="1"/>
      <w:numFmt w:val="bullet"/>
      <w:lvlText w:val=""/>
      <w:lvlJc w:val="left"/>
      <w:pPr>
        <w:ind w:left="2616" w:hanging="360"/>
      </w:pPr>
      <w:rPr>
        <w:rFonts w:ascii="Symbol" w:hAnsi="Symbol" w:hint="default"/>
      </w:rPr>
    </w:lvl>
    <w:lvl w:ilvl="4" w:tplc="040C0003" w:tentative="1">
      <w:start w:val="1"/>
      <w:numFmt w:val="bullet"/>
      <w:lvlText w:val="o"/>
      <w:lvlJc w:val="left"/>
      <w:pPr>
        <w:ind w:left="3336" w:hanging="360"/>
      </w:pPr>
      <w:rPr>
        <w:rFonts w:ascii="Courier New" w:hAnsi="Courier New" w:cs="Courier New" w:hint="default"/>
      </w:rPr>
    </w:lvl>
    <w:lvl w:ilvl="5" w:tplc="040C0005" w:tentative="1">
      <w:start w:val="1"/>
      <w:numFmt w:val="bullet"/>
      <w:lvlText w:val=""/>
      <w:lvlJc w:val="left"/>
      <w:pPr>
        <w:ind w:left="4056" w:hanging="360"/>
      </w:pPr>
      <w:rPr>
        <w:rFonts w:ascii="Wingdings" w:hAnsi="Wingdings" w:hint="default"/>
      </w:rPr>
    </w:lvl>
    <w:lvl w:ilvl="6" w:tplc="040C0001" w:tentative="1">
      <w:start w:val="1"/>
      <w:numFmt w:val="bullet"/>
      <w:lvlText w:val=""/>
      <w:lvlJc w:val="left"/>
      <w:pPr>
        <w:ind w:left="4776" w:hanging="360"/>
      </w:pPr>
      <w:rPr>
        <w:rFonts w:ascii="Symbol" w:hAnsi="Symbol" w:hint="default"/>
      </w:rPr>
    </w:lvl>
    <w:lvl w:ilvl="7" w:tplc="040C0003" w:tentative="1">
      <w:start w:val="1"/>
      <w:numFmt w:val="bullet"/>
      <w:lvlText w:val="o"/>
      <w:lvlJc w:val="left"/>
      <w:pPr>
        <w:ind w:left="5496" w:hanging="360"/>
      </w:pPr>
      <w:rPr>
        <w:rFonts w:ascii="Courier New" w:hAnsi="Courier New" w:cs="Courier New" w:hint="default"/>
      </w:rPr>
    </w:lvl>
    <w:lvl w:ilvl="8" w:tplc="040C0005" w:tentative="1">
      <w:start w:val="1"/>
      <w:numFmt w:val="bullet"/>
      <w:lvlText w:val=""/>
      <w:lvlJc w:val="left"/>
      <w:pPr>
        <w:ind w:left="6216" w:hanging="360"/>
      </w:pPr>
      <w:rPr>
        <w:rFonts w:ascii="Wingdings" w:hAnsi="Wingdings" w:hint="default"/>
      </w:rPr>
    </w:lvl>
  </w:abstractNum>
  <w:abstractNum w:abstractNumId="2" w15:restartNumberingAfterBreak="0">
    <w:nsid w:val="31F701D9"/>
    <w:multiLevelType w:val="hybridMultilevel"/>
    <w:tmpl w:val="F7BCA96E"/>
    <w:lvl w:ilvl="0" w:tplc="D0085A6A">
      <w:start w:val="2"/>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FB132CC"/>
    <w:multiLevelType w:val="hybridMultilevel"/>
    <w:tmpl w:val="DAEC4394"/>
    <w:lvl w:ilvl="0" w:tplc="0EECDF8E">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49F4163"/>
    <w:multiLevelType w:val="hybridMultilevel"/>
    <w:tmpl w:val="E4508C6A"/>
    <w:lvl w:ilvl="0" w:tplc="688C3D52">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4C9C4B86"/>
    <w:multiLevelType w:val="hybridMultilevel"/>
    <w:tmpl w:val="F1922EFE"/>
    <w:lvl w:ilvl="0" w:tplc="040C000F">
      <w:start w:val="1"/>
      <w:numFmt w:val="decimal"/>
      <w:lvlText w:val="%1."/>
      <w:lvlJc w:val="left"/>
      <w:pPr>
        <w:tabs>
          <w:tab w:val="num" w:pos="720"/>
        </w:tabs>
        <w:ind w:left="720" w:hanging="360"/>
      </w:pPr>
    </w:lvl>
    <w:lvl w:ilvl="1" w:tplc="040C0009">
      <w:start w:val="1"/>
      <w:numFmt w:val="bullet"/>
      <w:lvlText w:val=""/>
      <w:lvlJc w:val="left"/>
      <w:pPr>
        <w:tabs>
          <w:tab w:val="num" w:pos="1440"/>
        </w:tabs>
        <w:ind w:left="1440" w:hanging="360"/>
      </w:pPr>
      <w:rPr>
        <w:rFonts w:ascii="Wingdings" w:hAnsi="Wingdings" w:hint="default"/>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4E26493C"/>
    <w:multiLevelType w:val="hybridMultilevel"/>
    <w:tmpl w:val="CA84DDF0"/>
    <w:lvl w:ilvl="0" w:tplc="8A881C02">
      <w:start w:val="320"/>
      <w:numFmt w:val="bullet"/>
      <w:lvlText w:val="-"/>
      <w:lvlJc w:val="left"/>
      <w:pPr>
        <w:ind w:left="720" w:hanging="360"/>
      </w:pPr>
      <w:rPr>
        <w:rFonts w:ascii="Arial Narrow" w:eastAsia="Times New Roman" w:hAnsi="Arial Narrow"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E0A724C"/>
    <w:multiLevelType w:val="hybridMultilevel"/>
    <w:tmpl w:val="1C6239CC"/>
    <w:lvl w:ilvl="0" w:tplc="A188604A">
      <w:numFmt w:val="bullet"/>
      <w:lvlText w:val="*"/>
      <w:lvlJc w:val="left"/>
      <w:pPr>
        <w:ind w:left="1359" w:hanging="118"/>
      </w:pPr>
      <w:rPr>
        <w:rFonts w:ascii="Arial Narrow" w:eastAsia="Arial Narrow" w:hAnsi="Arial Narrow" w:cs="Arial Narrow" w:hint="default"/>
        <w:color w:val="231F20"/>
        <w:w w:val="103"/>
        <w:sz w:val="19"/>
        <w:szCs w:val="19"/>
      </w:rPr>
    </w:lvl>
    <w:lvl w:ilvl="1" w:tplc="4A340D42">
      <w:start w:val="1"/>
      <w:numFmt w:val="upperLetter"/>
      <w:lvlText w:val="(%2)"/>
      <w:lvlJc w:val="left"/>
      <w:pPr>
        <w:ind w:left="2002" w:hanging="401"/>
      </w:pPr>
      <w:rPr>
        <w:rFonts w:ascii="Arial Narrow" w:eastAsia="Arial Narrow" w:hAnsi="Arial Narrow" w:cs="Arial Narrow" w:hint="default"/>
        <w:color w:val="231F20"/>
        <w:spacing w:val="0"/>
        <w:w w:val="98"/>
        <w:sz w:val="16"/>
        <w:szCs w:val="16"/>
      </w:rPr>
    </w:lvl>
    <w:lvl w:ilvl="2" w:tplc="119249B2">
      <w:numFmt w:val="bullet"/>
      <w:lvlText w:val="•"/>
      <w:lvlJc w:val="left"/>
      <w:pPr>
        <w:ind w:left="3062" w:hanging="401"/>
      </w:pPr>
      <w:rPr>
        <w:rFonts w:hint="default"/>
      </w:rPr>
    </w:lvl>
    <w:lvl w:ilvl="3" w:tplc="84A2C006">
      <w:numFmt w:val="bullet"/>
      <w:lvlText w:val="•"/>
      <w:lvlJc w:val="left"/>
      <w:pPr>
        <w:ind w:left="4125" w:hanging="401"/>
      </w:pPr>
      <w:rPr>
        <w:rFonts w:hint="default"/>
      </w:rPr>
    </w:lvl>
    <w:lvl w:ilvl="4" w:tplc="34FE692C">
      <w:numFmt w:val="bullet"/>
      <w:lvlText w:val="•"/>
      <w:lvlJc w:val="left"/>
      <w:pPr>
        <w:ind w:left="5188" w:hanging="401"/>
      </w:pPr>
      <w:rPr>
        <w:rFonts w:hint="default"/>
      </w:rPr>
    </w:lvl>
    <w:lvl w:ilvl="5" w:tplc="4B2E998A">
      <w:numFmt w:val="bullet"/>
      <w:lvlText w:val="•"/>
      <w:lvlJc w:val="left"/>
      <w:pPr>
        <w:ind w:left="6250" w:hanging="401"/>
      </w:pPr>
      <w:rPr>
        <w:rFonts w:hint="default"/>
      </w:rPr>
    </w:lvl>
    <w:lvl w:ilvl="6" w:tplc="D7AC67B8">
      <w:numFmt w:val="bullet"/>
      <w:lvlText w:val="•"/>
      <w:lvlJc w:val="left"/>
      <w:pPr>
        <w:ind w:left="7313" w:hanging="401"/>
      </w:pPr>
      <w:rPr>
        <w:rFonts w:hint="default"/>
      </w:rPr>
    </w:lvl>
    <w:lvl w:ilvl="7" w:tplc="889EB8C4">
      <w:numFmt w:val="bullet"/>
      <w:lvlText w:val="•"/>
      <w:lvlJc w:val="left"/>
      <w:pPr>
        <w:ind w:left="8376" w:hanging="401"/>
      </w:pPr>
      <w:rPr>
        <w:rFonts w:hint="default"/>
      </w:rPr>
    </w:lvl>
    <w:lvl w:ilvl="8" w:tplc="E58E22B2">
      <w:numFmt w:val="bullet"/>
      <w:lvlText w:val="•"/>
      <w:lvlJc w:val="left"/>
      <w:pPr>
        <w:ind w:left="9438" w:hanging="401"/>
      </w:pPr>
      <w:rPr>
        <w:rFonts w:hint="default"/>
      </w:rPr>
    </w:lvl>
  </w:abstractNum>
  <w:abstractNum w:abstractNumId="8" w15:restartNumberingAfterBreak="0">
    <w:nsid w:val="699700CB"/>
    <w:multiLevelType w:val="hybridMultilevel"/>
    <w:tmpl w:val="022C999A"/>
    <w:lvl w:ilvl="0" w:tplc="DFE62FD8">
      <w:start w:val="320"/>
      <w:numFmt w:val="bullet"/>
      <w:lvlText w:val="-"/>
      <w:lvlJc w:val="left"/>
      <w:pPr>
        <w:ind w:left="720" w:hanging="360"/>
      </w:pPr>
      <w:rPr>
        <w:rFonts w:ascii="Arial Narrow" w:eastAsia="Times New Roman" w:hAnsi="Arial Narrow"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8C60ABD"/>
    <w:multiLevelType w:val="hybridMultilevel"/>
    <w:tmpl w:val="3B929FF6"/>
    <w:lvl w:ilvl="0" w:tplc="67F8EE58">
      <w:start w:val="320"/>
      <w:numFmt w:val="bullet"/>
      <w:lvlText w:val="-"/>
      <w:lvlJc w:val="left"/>
      <w:pPr>
        <w:ind w:left="720" w:hanging="360"/>
      </w:pPr>
      <w:rPr>
        <w:rFonts w:ascii="Arial Narrow" w:eastAsia="Times New Roman" w:hAnsi="Arial Narrow"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8"/>
  </w:num>
  <w:num w:numId="4">
    <w:abstractNumId w:val="9"/>
  </w:num>
  <w:num w:numId="5">
    <w:abstractNumId w:val="1"/>
  </w:num>
  <w:num w:numId="6">
    <w:abstractNumId w:val="2"/>
  </w:num>
  <w:num w:numId="7">
    <w:abstractNumId w:val="7"/>
  </w:num>
  <w:num w:numId="8">
    <w:abstractNumId w:val="5"/>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5D3D"/>
    <w:rsid w:val="00003BB7"/>
    <w:rsid w:val="000639D1"/>
    <w:rsid w:val="0006407E"/>
    <w:rsid w:val="0007689C"/>
    <w:rsid w:val="0008658D"/>
    <w:rsid w:val="001037C7"/>
    <w:rsid w:val="001227FB"/>
    <w:rsid w:val="0014501D"/>
    <w:rsid w:val="0016322F"/>
    <w:rsid w:val="001727FE"/>
    <w:rsid w:val="00176564"/>
    <w:rsid w:val="001D1C00"/>
    <w:rsid w:val="001F7E18"/>
    <w:rsid w:val="00205E97"/>
    <w:rsid w:val="00212F48"/>
    <w:rsid w:val="002714EB"/>
    <w:rsid w:val="002F1493"/>
    <w:rsid w:val="002F196D"/>
    <w:rsid w:val="00317C59"/>
    <w:rsid w:val="00330AB4"/>
    <w:rsid w:val="00377409"/>
    <w:rsid w:val="00396E82"/>
    <w:rsid w:val="003A44C2"/>
    <w:rsid w:val="003E716E"/>
    <w:rsid w:val="003F4977"/>
    <w:rsid w:val="004376A2"/>
    <w:rsid w:val="0044666B"/>
    <w:rsid w:val="00447159"/>
    <w:rsid w:val="00461744"/>
    <w:rsid w:val="00495D3D"/>
    <w:rsid w:val="004A16D6"/>
    <w:rsid w:val="004B0B94"/>
    <w:rsid w:val="004C71FA"/>
    <w:rsid w:val="00504FA7"/>
    <w:rsid w:val="00560CAB"/>
    <w:rsid w:val="0056759B"/>
    <w:rsid w:val="005821BE"/>
    <w:rsid w:val="005C43E3"/>
    <w:rsid w:val="005C76FA"/>
    <w:rsid w:val="005D2170"/>
    <w:rsid w:val="00613EA4"/>
    <w:rsid w:val="0061428A"/>
    <w:rsid w:val="0063481A"/>
    <w:rsid w:val="00664340"/>
    <w:rsid w:val="00677732"/>
    <w:rsid w:val="00687C5A"/>
    <w:rsid w:val="006909E6"/>
    <w:rsid w:val="00697D57"/>
    <w:rsid w:val="006F0338"/>
    <w:rsid w:val="006F2D09"/>
    <w:rsid w:val="00703E25"/>
    <w:rsid w:val="00714583"/>
    <w:rsid w:val="00735BF0"/>
    <w:rsid w:val="00756AB6"/>
    <w:rsid w:val="007652D1"/>
    <w:rsid w:val="007A013B"/>
    <w:rsid w:val="00812B6A"/>
    <w:rsid w:val="008417B9"/>
    <w:rsid w:val="00844F5A"/>
    <w:rsid w:val="009117F7"/>
    <w:rsid w:val="0091314B"/>
    <w:rsid w:val="009414B8"/>
    <w:rsid w:val="0099234C"/>
    <w:rsid w:val="00994408"/>
    <w:rsid w:val="009A453D"/>
    <w:rsid w:val="009F584F"/>
    <w:rsid w:val="00A32A13"/>
    <w:rsid w:val="00A36460"/>
    <w:rsid w:val="00A65359"/>
    <w:rsid w:val="00A711E7"/>
    <w:rsid w:val="00AB4020"/>
    <w:rsid w:val="00AC1F9F"/>
    <w:rsid w:val="00B120D2"/>
    <w:rsid w:val="00B527D1"/>
    <w:rsid w:val="00B77D7A"/>
    <w:rsid w:val="00B927A9"/>
    <w:rsid w:val="00BD133A"/>
    <w:rsid w:val="00C3754B"/>
    <w:rsid w:val="00C47EA4"/>
    <w:rsid w:val="00C57549"/>
    <w:rsid w:val="00C763F0"/>
    <w:rsid w:val="00CA300D"/>
    <w:rsid w:val="00CA7BB5"/>
    <w:rsid w:val="00D05831"/>
    <w:rsid w:val="00D249D3"/>
    <w:rsid w:val="00D33A14"/>
    <w:rsid w:val="00D371D7"/>
    <w:rsid w:val="00D80F5C"/>
    <w:rsid w:val="00D8603D"/>
    <w:rsid w:val="00DC6904"/>
    <w:rsid w:val="00E02184"/>
    <w:rsid w:val="00E42406"/>
    <w:rsid w:val="00E87820"/>
    <w:rsid w:val="00EC24F1"/>
    <w:rsid w:val="00EC7D1D"/>
    <w:rsid w:val="00EE0E83"/>
    <w:rsid w:val="00EF3C11"/>
    <w:rsid w:val="00F027E3"/>
    <w:rsid w:val="00F408E9"/>
    <w:rsid w:val="00F46CD2"/>
    <w:rsid w:val="00F710B3"/>
    <w:rsid w:val="00F8510E"/>
    <w:rsid w:val="00FB0759"/>
    <w:rsid w:val="00FD775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chartTrackingRefBased/>
  <w15:docId w15:val="{6C5E8060-F81B-47F9-A698-FD5C2CC03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95D3D"/>
    <w:rPr>
      <w:rFonts w:ascii="Calibri" w:eastAsia="Times New Roman" w:hAnsi="Calibri" w:cs="Times New Roma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756AB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756AB6"/>
    <w:rPr>
      <w:rFonts w:ascii="Segoe UI" w:eastAsia="Times New Roman" w:hAnsi="Segoe UI" w:cs="Segoe UI"/>
      <w:sz w:val="18"/>
      <w:szCs w:val="18"/>
    </w:rPr>
  </w:style>
  <w:style w:type="paragraph" w:styleId="En-tte">
    <w:name w:val="header"/>
    <w:basedOn w:val="Normal"/>
    <w:link w:val="En-tteCar"/>
    <w:uiPriority w:val="99"/>
    <w:unhideWhenUsed/>
    <w:rsid w:val="00A711E7"/>
    <w:pPr>
      <w:tabs>
        <w:tab w:val="center" w:pos="4536"/>
        <w:tab w:val="right" w:pos="9072"/>
      </w:tabs>
      <w:spacing w:after="0" w:line="240" w:lineRule="auto"/>
    </w:pPr>
  </w:style>
  <w:style w:type="character" w:customStyle="1" w:styleId="En-tteCar">
    <w:name w:val="En-tête Car"/>
    <w:basedOn w:val="Policepardfaut"/>
    <w:link w:val="En-tte"/>
    <w:uiPriority w:val="99"/>
    <w:rsid w:val="00A711E7"/>
    <w:rPr>
      <w:rFonts w:ascii="Calibri" w:eastAsia="Times New Roman" w:hAnsi="Calibri" w:cs="Times New Roman"/>
    </w:rPr>
  </w:style>
  <w:style w:type="paragraph" w:styleId="Pieddepage">
    <w:name w:val="footer"/>
    <w:basedOn w:val="Normal"/>
    <w:link w:val="PieddepageCar"/>
    <w:uiPriority w:val="99"/>
    <w:unhideWhenUsed/>
    <w:rsid w:val="00A711E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711E7"/>
    <w:rPr>
      <w:rFonts w:ascii="Calibri" w:eastAsia="Times New Roman" w:hAnsi="Calibri" w:cs="Times New Roman"/>
    </w:rPr>
  </w:style>
  <w:style w:type="paragraph" w:styleId="Paragraphedeliste">
    <w:name w:val="List Paragraph"/>
    <w:basedOn w:val="Normal"/>
    <w:uiPriority w:val="1"/>
    <w:qFormat/>
    <w:rsid w:val="004B0B94"/>
    <w:pPr>
      <w:ind w:left="720"/>
      <w:contextualSpacing/>
    </w:pPr>
  </w:style>
  <w:style w:type="paragraph" w:customStyle="1" w:styleId="TableParagraph">
    <w:name w:val="Table Paragraph"/>
    <w:basedOn w:val="Normal"/>
    <w:uiPriority w:val="1"/>
    <w:qFormat/>
    <w:rsid w:val="008417B9"/>
    <w:pPr>
      <w:widowControl w:val="0"/>
      <w:autoSpaceDE w:val="0"/>
      <w:autoSpaceDN w:val="0"/>
      <w:spacing w:after="0" w:line="240" w:lineRule="auto"/>
    </w:pPr>
    <w:rPr>
      <w:rFonts w:ascii="Arial Narrow" w:eastAsia="Arial Narrow" w:hAnsi="Arial Narrow" w:cs="Arial Narrow"/>
      <w:lang w:val="en-US"/>
    </w:rPr>
  </w:style>
  <w:style w:type="table" w:customStyle="1" w:styleId="TableNormal">
    <w:name w:val="Table Normal"/>
    <w:uiPriority w:val="2"/>
    <w:semiHidden/>
    <w:unhideWhenUsed/>
    <w:qFormat/>
    <w:rsid w:val="002F196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C47EA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sid w:val="00697D57"/>
    <w:pPr>
      <w:widowControl w:val="0"/>
      <w:autoSpaceDE w:val="0"/>
      <w:autoSpaceDN w:val="0"/>
      <w:spacing w:after="0" w:line="240" w:lineRule="auto"/>
    </w:pPr>
    <w:rPr>
      <w:rFonts w:ascii="Arial Narrow" w:eastAsia="Arial Narrow" w:hAnsi="Arial Narrow" w:cs="Arial Narrow"/>
      <w:sz w:val="17"/>
      <w:szCs w:val="17"/>
      <w:lang w:val="en-US"/>
    </w:rPr>
  </w:style>
  <w:style w:type="character" w:customStyle="1" w:styleId="CorpsdetexteCar">
    <w:name w:val="Corps de texte Car"/>
    <w:basedOn w:val="Policepardfaut"/>
    <w:link w:val="Corpsdetexte"/>
    <w:uiPriority w:val="1"/>
    <w:rsid w:val="00697D57"/>
    <w:rPr>
      <w:rFonts w:ascii="Arial Narrow" w:eastAsia="Arial Narrow" w:hAnsi="Arial Narrow" w:cs="Arial Narrow"/>
      <w:sz w:val="17"/>
      <w:szCs w:val="17"/>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1922953">
      <w:bodyDiv w:val="1"/>
      <w:marLeft w:val="0"/>
      <w:marRight w:val="0"/>
      <w:marTop w:val="0"/>
      <w:marBottom w:val="0"/>
      <w:divBdr>
        <w:top w:val="none" w:sz="0" w:space="0" w:color="auto"/>
        <w:left w:val="none" w:sz="0" w:space="0" w:color="auto"/>
        <w:bottom w:val="none" w:sz="0" w:space="0" w:color="auto"/>
        <w:right w:val="none" w:sz="0" w:space="0" w:color="auto"/>
      </w:divBdr>
    </w:div>
    <w:div w:id="1198734463">
      <w:bodyDiv w:val="1"/>
      <w:marLeft w:val="0"/>
      <w:marRight w:val="0"/>
      <w:marTop w:val="0"/>
      <w:marBottom w:val="0"/>
      <w:divBdr>
        <w:top w:val="none" w:sz="0" w:space="0" w:color="auto"/>
        <w:left w:val="none" w:sz="0" w:space="0" w:color="auto"/>
        <w:bottom w:val="none" w:sz="0" w:space="0" w:color="auto"/>
        <w:right w:val="none" w:sz="0" w:space="0" w:color="auto"/>
      </w:divBdr>
    </w:div>
    <w:div w:id="1230771021">
      <w:bodyDiv w:val="1"/>
      <w:marLeft w:val="0"/>
      <w:marRight w:val="0"/>
      <w:marTop w:val="0"/>
      <w:marBottom w:val="0"/>
      <w:divBdr>
        <w:top w:val="none" w:sz="0" w:space="0" w:color="auto"/>
        <w:left w:val="none" w:sz="0" w:space="0" w:color="auto"/>
        <w:bottom w:val="none" w:sz="0" w:space="0" w:color="auto"/>
        <w:right w:val="none" w:sz="0" w:space="0" w:color="auto"/>
      </w:divBdr>
    </w:div>
    <w:div w:id="1720393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781</Words>
  <Characters>4297</Characters>
  <Application>Microsoft Office Word</Application>
  <DocSecurity>0</DocSecurity>
  <Lines>35</Lines>
  <Paragraphs>10</Paragraphs>
  <ScaleCrop>false</ScaleCrop>
  <HeadingPairs>
    <vt:vector size="2" baseType="variant">
      <vt:variant>
        <vt:lpstr>Titre</vt:lpstr>
      </vt:variant>
      <vt:variant>
        <vt:i4>1</vt:i4>
      </vt:variant>
    </vt:vector>
  </HeadingPairs>
  <TitlesOfParts>
    <vt:vector size="1" baseType="lpstr">
      <vt:lpstr/>
    </vt:vector>
  </TitlesOfParts>
  <Company>Universite Lyon 2</Company>
  <LinksUpToDate>false</LinksUpToDate>
  <CharactersWithSpaces>5068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Delphine Nony</dc:creator>
  <cp:keywords/>
  <dc:description/>
  <cp:lastModifiedBy>Delphine Nony</cp:lastModifiedBy>
  <cp:revision>4</cp:revision>
  <cp:lastPrinted>2019-12-17T07:52:00Z</cp:lastPrinted>
  <dcterms:created xsi:type="dcterms:W3CDTF">2021-04-02T12:42:00Z</dcterms:created>
  <dcterms:modified xsi:type="dcterms:W3CDTF">2021-04-06T13:32:00Z</dcterms:modified>
</cp:coreProperties>
</file>